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10" w:rsidRDefault="00DD0210">
      <w:pPr>
        <w:jc w:val="right"/>
      </w:pP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4820"/>
        <w:gridCol w:w="2268"/>
        <w:gridCol w:w="2126"/>
        <w:gridCol w:w="4657"/>
      </w:tblGrid>
      <w:tr w:rsidR="00DD0210" w:rsidRPr="00FE5FE9">
        <w:trPr>
          <w:trHeight w:val="971"/>
        </w:trPr>
        <w:tc>
          <w:tcPr>
            <w:tcW w:w="1445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D0210" w:rsidRPr="00FE5FE9" w:rsidRDefault="00006D08">
            <w:pPr>
              <w:pStyle w:val="110"/>
              <w:ind w:left="-20" w:firstLine="20"/>
              <w:jc w:val="center"/>
              <w:rPr>
                <w:rFonts w:ascii="Liberation Sans" w:hAnsi="Liberation Sans" w:cs="Liberation Sans"/>
                <w:sz w:val="44"/>
                <w:szCs w:val="26"/>
                <w:u w:val="none"/>
              </w:rPr>
            </w:pPr>
            <w:r w:rsidRPr="00FE5FE9">
              <w:rPr>
                <w:rFonts w:ascii="Liberation Sans" w:hAnsi="Liberation Sans" w:cs="Liberation Sans"/>
                <w:sz w:val="44"/>
                <w:szCs w:val="26"/>
                <w:u w:val="none"/>
                <w:lang w:val="en-US"/>
              </w:rPr>
              <w:t>II</w:t>
            </w:r>
            <w:r w:rsidRPr="00FE5FE9">
              <w:rPr>
                <w:rFonts w:ascii="Liberation Sans" w:hAnsi="Liberation Sans" w:cs="Liberation Sans"/>
                <w:sz w:val="44"/>
                <w:szCs w:val="26"/>
                <w:u w:val="none"/>
              </w:rPr>
              <w:t xml:space="preserve"> часть</w:t>
            </w:r>
          </w:p>
          <w:p w:rsidR="00DD0210" w:rsidRPr="00FE5FE9" w:rsidRDefault="00006D08">
            <w:pPr>
              <w:pStyle w:val="110"/>
              <w:ind w:left="-20" w:firstLine="20"/>
              <w:jc w:val="center"/>
              <w:rPr>
                <w:rFonts w:ascii="Liberation Sans" w:hAnsi="Liberation Sans" w:cs="Liberation Sans"/>
                <w:sz w:val="32"/>
                <w:szCs w:val="26"/>
                <w:u w:val="none"/>
              </w:rPr>
            </w:pPr>
            <w:r w:rsidRPr="00FE5FE9">
              <w:rPr>
                <w:rFonts w:ascii="Liberation Sans" w:hAnsi="Liberation Sans" w:cs="Liberation Sans"/>
                <w:sz w:val="32"/>
                <w:szCs w:val="26"/>
                <w:u w:val="none"/>
              </w:rPr>
              <w:t>УЧАСТИЕ В СПОРТИВНЫХ МЕРОПРИЯТИЯХ И СОРЕВНОВАНИЯХ</w:t>
            </w:r>
          </w:p>
          <w:p w:rsidR="00DD0210" w:rsidRPr="00FE5FE9" w:rsidRDefault="00006D08">
            <w:pPr>
              <w:pStyle w:val="110"/>
              <w:ind w:left="-20" w:firstLine="20"/>
              <w:jc w:val="center"/>
              <w:rPr>
                <w:rFonts w:ascii="Liberation Sans" w:hAnsi="Liberation Sans" w:cs="Liberation Sans"/>
                <w:sz w:val="32"/>
                <w:szCs w:val="26"/>
                <w:u w:val="none"/>
              </w:rPr>
            </w:pPr>
            <w:r w:rsidRPr="00FE5FE9">
              <w:rPr>
                <w:rFonts w:ascii="Liberation Sans" w:hAnsi="Liberation Sans" w:cs="Liberation Sans"/>
                <w:sz w:val="32"/>
                <w:szCs w:val="26"/>
                <w:u w:val="none"/>
              </w:rPr>
              <w:t>РАЗЛИЧНОГО УРОВНЯ ЗА ПРЕДЕЛАМИ ГОРОДА САЛЕХАРДА</w:t>
            </w:r>
          </w:p>
        </w:tc>
      </w:tr>
      <w:tr w:rsidR="00DD0210" w:rsidRPr="00FE5FE9">
        <w:trPr>
          <w:trHeight w:val="499"/>
        </w:trPr>
        <w:tc>
          <w:tcPr>
            <w:tcW w:w="58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FE5FE9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№ </w:t>
            </w:r>
            <w:proofErr w:type="gramStart"/>
            <w:r w:rsidRPr="00FE5FE9">
              <w:rPr>
                <w:rFonts w:ascii="Liberation Sans" w:hAnsi="Liberation Sans" w:cs="Liberation Sans"/>
                <w:b/>
                <w:sz w:val="20"/>
                <w:szCs w:val="20"/>
              </w:rPr>
              <w:t>п</w:t>
            </w:r>
            <w:proofErr w:type="gramEnd"/>
            <w:r w:rsidRPr="00FE5FE9">
              <w:rPr>
                <w:rFonts w:ascii="Liberation Sans" w:hAnsi="Liberation Sans" w:cs="Liberation Sans"/>
                <w:b/>
                <w:sz w:val="20"/>
                <w:szCs w:val="20"/>
              </w:rPr>
              <w:t>/п</w:t>
            </w:r>
          </w:p>
        </w:tc>
        <w:tc>
          <w:tcPr>
            <w:tcW w:w="48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FE5FE9">
              <w:rPr>
                <w:rFonts w:ascii="Liberation Sans" w:hAnsi="Liberation Sans" w:cs="Liberation Sans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210" w:rsidRPr="00FE5FE9" w:rsidRDefault="00DD0210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FE5FE9">
              <w:rPr>
                <w:rFonts w:ascii="Liberation Sans" w:hAnsi="Liberation Sans" w:cs="Liberation Sans"/>
                <w:b/>
                <w:sz w:val="20"/>
                <w:szCs w:val="20"/>
              </w:rPr>
              <w:t>Сроки проведения мероприятий</w:t>
            </w:r>
          </w:p>
        </w:tc>
        <w:tc>
          <w:tcPr>
            <w:tcW w:w="21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FE5FE9">
              <w:rPr>
                <w:rFonts w:ascii="Liberation Sans" w:hAnsi="Liberation Sans" w:cs="Liberation Sans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FE5FE9">
              <w:rPr>
                <w:rFonts w:ascii="Liberation Sans" w:hAnsi="Liberation Sans" w:cs="Liberation Sans"/>
                <w:b/>
                <w:sz w:val="20"/>
                <w:szCs w:val="20"/>
              </w:rPr>
              <w:t>Условия проведения</w:t>
            </w:r>
          </w:p>
        </w:tc>
      </w:tr>
      <w:tr w:rsidR="00DD0210" w:rsidRPr="00FE5FE9">
        <w:trPr>
          <w:cantSplit/>
          <w:trHeight w:val="425"/>
        </w:trPr>
        <w:tc>
          <w:tcPr>
            <w:tcW w:w="14458" w:type="dxa"/>
            <w:gridSpan w:val="5"/>
            <w:noWrap/>
            <w:vAlign w:val="center"/>
          </w:tcPr>
          <w:p w:rsidR="00DD0210" w:rsidRPr="00FE5FE9" w:rsidRDefault="00006D08">
            <w:pPr>
              <w:pStyle w:val="af7"/>
              <w:numPr>
                <w:ilvl w:val="0"/>
                <w:numId w:val="5"/>
              </w:numPr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FE5FE9">
              <w:rPr>
                <w:rFonts w:ascii="Liberation Sans" w:hAnsi="Liberation Sans" w:cs="Liberation Sans"/>
                <w:b/>
                <w:sz w:val="24"/>
              </w:rPr>
              <w:t>Региональные соревнования (физкультурные и спортивные мероприятия)</w:t>
            </w:r>
          </w:p>
        </w:tc>
      </w:tr>
      <w:tr w:rsidR="00DD0210" w:rsidRPr="00FE5FE9">
        <w:trPr>
          <w:trHeight w:val="530"/>
        </w:trPr>
        <w:tc>
          <w:tcPr>
            <w:tcW w:w="587" w:type="dxa"/>
            <w:vMerge w:val="restart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1.</w:t>
            </w:r>
          </w:p>
        </w:tc>
        <w:tc>
          <w:tcPr>
            <w:tcW w:w="4820" w:type="dxa"/>
            <w:vMerge w:val="restart"/>
            <w:shd w:val="clear" w:color="FFFFFF" w:fill="FFFFFF"/>
            <w:noWrap/>
          </w:tcPr>
          <w:p w:rsidR="00DD0210" w:rsidRPr="00FE5FE9" w:rsidRDefault="00006D08">
            <w:pPr>
              <w:tabs>
                <w:tab w:val="left" w:pos="1185"/>
              </w:tabs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 этап Арктического благотворительного турнира по волейболу "Кубок Губернатора Ямало-Ненецкого автономного округа 2023"</w:t>
            </w:r>
          </w:p>
        </w:tc>
        <w:tc>
          <w:tcPr>
            <w:tcW w:w="2268" w:type="dxa"/>
            <w:vMerge w:val="restart"/>
            <w:shd w:val="clear" w:color="FFFFFF" w:fill="FFFFFF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10-12.02.2023 г.</w:t>
            </w:r>
          </w:p>
          <w:p w:rsidR="00DD0210" w:rsidRPr="00FE5FE9" w:rsidRDefault="00DD0210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2126" w:type="dxa"/>
            <w:vMerge w:val="restart"/>
            <w:shd w:val="clear" w:color="FFFFFF" w:fill="FFFFFF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Лабытнанги</w:t>
            </w:r>
          </w:p>
        </w:tc>
        <w:tc>
          <w:tcPr>
            <w:tcW w:w="4657" w:type="dxa"/>
            <w:vMerge w:val="restart"/>
            <w:shd w:val="clear" w:color="FFFFFF" w:fill="FFFFFF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tabs>
                <w:tab w:val="left" w:pos="1185"/>
              </w:tabs>
              <w:jc w:val="center"/>
              <w:rPr>
                <w:rFonts w:ascii="Liberation Sans" w:hAnsi="Liberation Sans" w:cs="Liberation Sans"/>
                <w:sz w:val="24"/>
              </w:rPr>
            </w:pPr>
            <w:proofErr w:type="gramStart"/>
            <w:r w:rsidRPr="00FE5FE9">
              <w:rPr>
                <w:rFonts w:ascii="Liberation Sans" w:hAnsi="Liberation Sans" w:cs="Liberation Sans"/>
                <w:sz w:val="24"/>
              </w:rPr>
              <w:t>Первенство Главного управления МЧС России по Ямало-Ненецкого автономного округа по пожарно-спасательному спорту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14-16.02.2023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Надым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3.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Финальный этап Арктического благотворительного турнира по волейболу "Кубок Губернатора Ямало-Ненецкого автономного округа 2023"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13-16.03.2023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Новый Уренгой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4.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Первенство Ямало-Ненецкого автономного округа по шахматам среди мальчиков и девочек до 9 лет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17-23.03.2023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п. Тазовский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5.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tabs>
                <w:tab w:val="left" w:pos="1185"/>
              </w:tabs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II этап Зимнего фестиваля Всероссийского физкультурно-спортивного комплекса </w:t>
            </w:r>
          </w:p>
          <w:p w:rsidR="00DD0210" w:rsidRPr="00FE5FE9" w:rsidRDefault="00006D08">
            <w:pPr>
              <w:tabs>
                <w:tab w:val="left" w:pos="1185"/>
              </w:tabs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"Готов к труду и обороне"  Ямало-Ненецкого автономного округа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24-25.03.2023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Лабытнанги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6.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tabs>
                <w:tab w:val="left" w:pos="1455"/>
              </w:tabs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Чемпионат Ямало-Ненецкого автономного округа по Бодибилдингу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24-26.03.2023 г.</w:t>
            </w:r>
          </w:p>
          <w:p w:rsidR="00DD0210" w:rsidRPr="00FE5FE9" w:rsidRDefault="00DD0210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Новый Уренгой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7.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tabs>
                <w:tab w:val="left" w:pos="1485"/>
              </w:tabs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Параспартакиада  Ямало-Ненецкого автономного округа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ind w:firstLine="157"/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29.03-03.04.2023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Ноябрьск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8.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tabs>
                <w:tab w:val="left" w:pos="1335"/>
              </w:tabs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Первенство Ямало-Ненецкого автономного округа 2023 г. по шахматам среди команд образовательных школ "Белая ладья"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31.03-07.04.2023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Новый Уренгой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9.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Физкультурное мероприятие–</w:t>
            </w:r>
          </w:p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Арктические экстремальные игры </w:t>
            </w:r>
          </w:p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"Северный характер. Зима"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07-10.04.2023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г. </w:t>
            </w:r>
            <w:proofErr w:type="spellStart"/>
            <w:r w:rsidRPr="00FE5FE9">
              <w:rPr>
                <w:rFonts w:ascii="Liberation Sans" w:hAnsi="Liberation Sans" w:cs="Liberation Sans"/>
                <w:sz w:val="24"/>
              </w:rPr>
              <w:t>Губкинский</w:t>
            </w:r>
            <w:proofErr w:type="spellEnd"/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10.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Региональные спортивные соревнования по пожарно-спасательному спорту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10-12.04.2023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Ноябрьск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lastRenderedPageBreak/>
              <w:t>11.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Арктические экстремальные игры</w:t>
            </w:r>
          </w:p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"Северный характер. Лето"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23-25.06.2023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Надым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12.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Арктические экстремальные игры</w:t>
            </w:r>
          </w:p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"Северный характер. </w:t>
            </w:r>
            <w:proofErr w:type="spellStart"/>
            <w:r w:rsidRPr="00FE5FE9">
              <w:rPr>
                <w:rFonts w:ascii="Liberation Sans" w:hAnsi="Liberation Sans" w:cs="Liberation Sans"/>
                <w:sz w:val="24"/>
              </w:rPr>
              <w:t>Велодрайв</w:t>
            </w:r>
            <w:proofErr w:type="spellEnd"/>
            <w:r w:rsidRPr="00FE5FE9">
              <w:rPr>
                <w:rFonts w:ascii="Liberation Sans" w:hAnsi="Liberation Sans" w:cs="Liberation Sans"/>
                <w:sz w:val="24"/>
              </w:rPr>
              <w:t xml:space="preserve">" </w:t>
            </w:r>
          </w:p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Кросс-кантри"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11-13.08.2023 г.</w:t>
            </w:r>
          </w:p>
          <w:p w:rsidR="00DD0210" w:rsidRPr="00FE5FE9" w:rsidRDefault="00DD0210">
            <w:pPr>
              <w:ind w:firstLine="157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г. </w:t>
            </w:r>
            <w:proofErr w:type="spellStart"/>
            <w:r w:rsidRPr="00FE5FE9">
              <w:rPr>
                <w:rFonts w:ascii="Liberation Sans" w:hAnsi="Liberation Sans" w:cs="Liberation Sans"/>
                <w:sz w:val="24"/>
              </w:rPr>
              <w:t>Тарко</w:t>
            </w:r>
            <w:proofErr w:type="spellEnd"/>
            <w:r w:rsidRPr="00FE5FE9">
              <w:rPr>
                <w:rFonts w:ascii="Liberation Sans" w:hAnsi="Liberation Sans" w:cs="Liberation Sans"/>
                <w:sz w:val="24"/>
              </w:rPr>
              <w:t>-Сале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13.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Арктические экстремальные игры</w:t>
            </w:r>
          </w:p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"Северный характер. </w:t>
            </w:r>
            <w:proofErr w:type="spellStart"/>
            <w:r w:rsidRPr="00FE5FE9">
              <w:rPr>
                <w:rFonts w:ascii="Liberation Sans" w:hAnsi="Liberation Sans" w:cs="Liberation Sans"/>
                <w:sz w:val="24"/>
              </w:rPr>
              <w:t>Трейл</w:t>
            </w:r>
            <w:proofErr w:type="spellEnd"/>
            <w:r w:rsidRPr="00FE5FE9">
              <w:rPr>
                <w:rFonts w:ascii="Liberation Sans" w:hAnsi="Liberation Sans" w:cs="Liberation Sans"/>
                <w:sz w:val="24"/>
              </w:rPr>
              <w:t xml:space="preserve">" 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26-27.08.2023 г.</w:t>
            </w:r>
          </w:p>
          <w:p w:rsidR="00DD0210" w:rsidRPr="00FE5FE9" w:rsidRDefault="00DD0210">
            <w:pPr>
              <w:ind w:firstLine="157"/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proofErr w:type="spellStart"/>
            <w:r w:rsidRPr="00FE5FE9">
              <w:rPr>
                <w:rFonts w:ascii="Liberation Sans" w:hAnsi="Liberation Sans" w:cs="Liberation Sans"/>
                <w:sz w:val="24"/>
              </w:rPr>
              <w:t>пгт</w:t>
            </w:r>
            <w:proofErr w:type="spellEnd"/>
            <w:r w:rsidRPr="00FE5FE9">
              <w:rPr>
                <w:rFonts w:ascii="Liberation Sans" w:hAnsi="Liberation Sans" w:cs="Liberation Sans"/>
                <w:sz w:val="24"/>
              </w:rPr>
              <w:t xml:space="preserve">. </w:t>
            </w:r>
            <w:proofErr w:type="spellStart"/>
            <w:r w:rsidRPr="00FE5FE9">
              <w:rPr>
                <w:rFonts w:ascii="Liberation Sans" w:hAnsi="Liberation Sans" w:cs="Liberation Sans"/>
                <w:sz w:val="24"/>
              </w:rPr>
              <w:t>Харп</w:t>
            </w:r>
            <w:proofErr w:type="spellEnd"/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14.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Первенство Ямало-Ненецкого автономного округа по шахматам среди мальчиков и девочек до 11, 13 лет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15-25.09.2023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Ноябрьск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15.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Чемпионат Ямало-Ненецкого автономного округа по лыжным гонкам (лыжероллеры)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22-25.09.2023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Ноябрьск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16.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Чемпионат и Первенство Ямало-Ненецкого автономного округа по армрестлингу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29.09-01.10.2023 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г. Новый Уренгой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17.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proofErr w:type="gramStart"/>
            <w:r w:rsidRPr="00FE5FE9">
              <w:rPr>
                <w:rFonts w:ascii="Liberation Sans" w:hAnsi="Liberation Sans" w:cs="Liberation Sans"/>
                <w:sz w:val="24"/>
              </w:rPr>
              <w:t>Первенстве</w:t>
            </w:r>
            <w:proofErr w:type="gramEnd"/>
            <w:r w:rsidRPr="00FE5FE9">
              <w:rPr>
                <w:rFonts w:ascii="Liberation Sans" w:hAnsi="Liberation Sans" w:cs="Liberation Sans"/>
                <w:sz w:val="24"/>
              </w:rPr>
              <w:t xml:space="preserve"> ЯНАО по шахматам среди юношей и девушек до 15, 17, 19 лет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30.09-11.10.2023 г.</w:t>
            </w:r>
          </w:p>
          <w:p w:rsidR="00DD0210" w:rsidRPr="00FE5FE9" w:rsidRDefault="00DD0210">
            <w:pPr>
              <w:jc w:val="center"/>
              <w:rPr>
                <w:rFonts w:ascii="Liberation Sans" w:hAnsi="Liberation Sans" w:cs="Liberation San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г. </w:t>
            </w:r>
            <w:proofErr w:type="spellStart"/>
            <w:r w:rsidRPr="00FE5FE9">
              <w:rPr>
                <w:rFonts w:ascii="Liberation Sans" w:hAnsi="Liberation Sans" w:cs="Liberation Sans"/>
                <w:sz w:val="24"/>
              </w:rPr>
              <w:t>Губкинский</w:t>
            </w:r>
            <w:proofErr w:type="spellEnd"/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18.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Региональные соревнования Ямало-Ненецкого автономного округа по лыжным гонкам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17-20.11.2023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г. Ноябрьск 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530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19.</w:t>
            </w: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Параспартакиада</w:t>
            </w:r>
          </w:p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Ямало-Ненецкого автономного округа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ind w:firstLine="157"/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10-18.12.2023 г.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 xml:space="preserve">г. </w:t>
            </w:r>
            <w:proofErr w:type="spellStart"/>
            <w:r w:rsidRPr="00FE5FE9">
              <w:rPr>
                <w:rFonts w:ascii="Liberation Sans" w:hAnsi="Liberation Sans" w:cs="Liberation Sans"/>
                <w:sz w:val="24"/>
              </w:rPr>
              <w:t>Губкинский</w:t>
            </w:r>
            <w:proofErr w:type="spellEnd"/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  <w:tr w:rsidR="00DD0210" w:rsidRPr="00FE5FE9">
        <w:trPr>
          <w:cantSplit/>
          <w:trHeight w:val="280"/>
        </w:trPr>
        <w:tc>
          <w:tcPr>
            <w:tcW w:w="14458" w:type="dxa"/>
            <w:gridSpan w:val="5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FE5FE9">
              <w:rPr>
                <w:rFonts w:ascii="Liberation Sans" w:hAnsi="Liberation Sans" w:cs="Liberation Sans"/>
                <w:b/>
                <w:sz w:val="24"/>
              </w:rPr>
              <w:t>2. Межрегиональные соревнования</w:t>
            </w:r>
          </w:p>
        </w:tc>
      </w:tr>
      <w:tr w:rsidR="00DD0210" w:rsidRPr="00FE5FE9">
        <w:trPr>
          <w:cantSplit/>
          <w:trHeight w:val="558"/>
        </w:trPr>
        <w:tc>
          <w:tcPr>
            <w:tcW w:w="587" w:type="dxa"/>
            <w:noWrap/>
            <w:vAlign w:val="center"/>
          </w:tcPr>
          <w:p w:rsidR="00DD0210" w:rsidRPr="00FE5FE9" w:rsidRDefault="00DD0210">
            <w:pPr>
              <w:jc w:val="center"/>
              <w:rPr>
                <w:rFonts w:ascii="Liberation Sans" w:hAnsi="Liberation Sans" w:cs="Liberation Sans"/>
                <w:sz w:val="24"/>
              </w:rPr>
            </w:pPr>
          </w:p>
        </w:tc>
        <w:tc>
          <w:tcPr>
            <w:tcW w:w="4820" w:type="dxa"/>
            <w:shd w:val="clear" w:color="auto" w:fill="auto"/>
            <w:noWrap/>
          </w:tcPr>
          <w:p w:rsidR="00DD0210" w:rsidRPr="00FE5FE9" w:rsidRDefault="00DD0210">
            <w:pPr>
              <w:jc w:val="center"/>
              <w:rPr>
                <w:rFonts w:ascii="Liberation Sans" w:hAnsi="Liberation Sans" w:cs="Liberation Sans"/>
                <w:sz w:val="24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DD0210">
            <w:pPr>
              <w:ind w:firstLine="157"/>
              <w:jc w:val="center"/>
              <w:rPr>
                <w:rFonts w:ascii="Liberation Sans" w:hAnsi="Liberation Sans" w:cs="Liberation Sans"/>
                <w:sz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DD0210">
            <w:pPr>
              <w:jc w:val="center"/>
              <w:rPr>
                <w:rFonts w:ascii="Liberation Sans" w:hAnsi="Liberation Sans" w:cs="Liberation Sans"/>
                <w:sz w:val="24"/>
              </w:rPr>
            </w:pP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DD0210">
            <w:pPr>
              <w:jc w:val="center"/>
              <w:rPr>
                <w:rFonts w:ascii="Liberation Sans" w:hAnsi="Liberation Sans" w:cs="Liberation Sans"/>
                <w:sz w:val="24"/>
              </w:rPr>
            </w:pPr>
          </w:p>
        </w:tc>
      </w:tr>
      <w:tr w:rsidR="00DD0210" w:rsidRPr="00FE5FE9">
        <w:trPr>
          <w:cantSplit/>
          <w:trHeight w:val="558"/>
        </w:trPr>
        <w:tc>
          <w:tcPr>
            <w:tcW w:w="14458" w:type="dxa"/>
            <w:gridSpan w:val="5"/>
            <w:shd w:val="clear" w:color="auto" w:fill="auto"/>
            <w:noWrap/>
            <w:vAlign w:val="center"/>
          </w:tcPr>
          <w:p w:rsidR="00DD0210" w:rsidRPr="00FE5FE9" w:rsidRDefault="00006D08">
            <w:pPr>
              <w:pStyle w:val="af7"/>
              <w:ind w:left="36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FE5FE9">
              <w:rPr>
                <w:rFonts w:ascii="Liberation Sans" w:hAnsi="Liberation Sans" w:cs="Liberation Sans"/>
                <w:b/>
                <w:sz w:val="24"/>
              </w:rPr>
              <w:t>3. Всероссийские соревнования</w:t>
            </w:r>
          </w:p>
        </w:tc>
      </w:tr>
      <w:tr w:rsidR="00DD0210" w:rsidRPr="00FE5FE9">
        <w:trPr>
          <w:cantSplit/>
          <w:trHeight w:val="558"/>
        </w:trPr>
        <w:tc>
          <w:tcPr>
            <w:tcW w:w="587" w:type="dxa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20.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XII всероссийские соревнования по быстрым шахматам, среди команд малых городов и сельских поселений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ind w:firstLine="157"/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29.09-02.10.2023 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Самарская область, п. Светлое поле.</w:t>
            </w:r>
          </w:p>
        </w:tc>
        <w:tc>
          <w:tcPr>
            <w:tcW w:w="4657" w:type="dxa"/>
            <w:shd w:val="clear" w:color="auto" w:fill="auto"/>
            <w:noWrap/>
          </w:tcPr>
          <w:p w:rsidR="00DD0210" w:rsidRPr="00FE5FE9" w:rsidRDefault="00006D08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FE5FE9">
              <w:rPr>
                <w:rFonts w:ascii="Liberation Sans" w:hAnsi="Liberation Sans" w:cs="Liberation Sans"/>
                <w:sz w:val="24"/>
              </w:rPr>
              <w:t>В соответствии с условиями Положения о проведении мероприятия</w:t>
            </w:r>
          </w:p>
        </w:tc>
      </w:tr>
    </w:tbl>
    <w:p w:rsidR="00DD0210" w:rsidRPr="00FE5FE9" w:rsidRDefault="00DD0210">
      <w:pPr>
        <w:rPr>
          <w:rFonts w:ascii="Liberation Sans" w:hAnsi="Liberation Sans" w:cs="Liberation Sans"/>
          <w:color w:val="FF0000"/>
        </w:rPr>
      </w:pPr>
      <w:bookmarkStart w:id="0" w:name="_GoBack"/>
      <w:bookmarkEnd w:id="0"/>
    </w:p>
    <w:sectPr w:rsidR="00DD0210" w:rsidRPr="00FE5FE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10" w:rsidRDefault="00006D08">
      <w:r>
        <w:separator/>
      </w:r>
    </w:p>
  </w:endnote>
  <w:endnote w:type="continuationSeparator" w:id="0">
    <w:p w:rsidR="00DD0210" w:rsidRDefault="0000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10" w:rsidRDefault="00006D08">
      <w:r>
        <w:separator/>
      </w:r>
    </w:p>
  </w:footnote>
  <w:footnote w:type="continuationSeparator" w:id="0">
    <w:p w:rsidR="00DD0210" w:rsidRDefault="0000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37F"/>
    <w:multiLevelType w:val="hybridMultilevel"/>
    <w:tmpl w:val="AD0880DA"/>
    <w:lvl w:ilvl="0" w:tplc="CECC0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10CA3A">
      <w:start w:val="1"/>
      <w:numFmt w:val="lowerLetter"/>
      <w:lvlText w:val="%2."/>
      <w:lvlJc w:val="left"/>
      <w:pPr>
        <w:ind w:left="1440" w:hanging="360"/>
      </w:pPr>
    </w:lvl>
    <w:lvl w:ilvl="2" w:tplc="A4C23B68">
      <w:start w:val="1"/>
      <w:numFmt w:val="lowerRoman"/>
      <w:lvlText w:val="%3."/>
      <w:lvlJc w:val="right"/>
      <w:pPr>
        <w:ind w:left="2160" w:hanging="180"/>
      </w:pPr>
    </w:lvl>
    <w:lvl w:ilvl="3" w:tplc="5888EAC4">
      <w:start w:val="1"/>
      <w:numFmt w:val="decimal"/>
      <w:lvlText w:val="%4."/>
      <w:lvlJc w:val="left"/>
      <w:pPr>
        <w:ind w:left="2880" w:hanging="360"/>
      </w:pPr>
    </w:lvl>
    <w:lvl w:ilvl="4" w:tplc="29A64F5E">
      <w:start w:val="1"/>
      <w:numFmt w:val="lowerLetter"/>
      <w:lvlText w:val="%5."/>
      <w:lvlJc w:val="left"/>
      <w:pPr>
        <w:ind w:left="3600" w:hanging="360"/>
      </w:pPr>
    </w:lvl>
    <w:lvl w:ilvl="5" w:tplc="2F96109A">
      <w:start w:val="1"/>
      <w:numFmt w:val="lowerRoman"/>
      <w:lvlText w:val="%6."/>
      <w:lvlJc w:val="right"/>
      <w:pPr>
        <w:ind w:left="4320" w:hanging="180"/>
      </w:pPr>
    </w:lvl>
    <w:lvl w:ilvl="6" w:tplc="42204E3A">
      <w:start w:val="1"/>
      <w:numFmt w:val="decimal"/>
      <w:lvlText w:val="%7."/>
      <w:lvlJc w:val="left"/>
      <w:pPr>
        <w:ind w:left="5040" w:hanging="360"/>
      </w:pPr>
    </w:lvl>
    <w:lvl w:ilvl="7" w:tplc="65861DE2">
      <w:start w:val="1"/>
      <w:numFmt w:val="lowerLetter"/>
      <w:lvlText w:val="%8."/>
      <w:lvlJc w:val="left"/>
      <w:pPr>
        <w:ind w:left="5760" w:hanging="360"/>
      </w:pPr>
    </w:lvl>
    <w:lvl w:ilvl="8" w:tplc="E674729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78A5"/>
    <w:multiLevelType w:val="hybridMultilevel"/>
    <w:tmpl w:val="5E345E1A"/>
    <w:lvl w:ilvl="0" w:tplc="9820A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400752">
      <w:start w:val="1"/>
      <w:numFmt w:val="none"/>
      <w:lvlText w:val=""/>
      <w:lvlJc w:val="left"/>
      <w:pPr>
        <w:tabs>
          <w:tab w:val="num" w:pos="360"/>
        </w:tabs>
      </w:pPr>
    </w:lvl>
    <w:lvl w:ilvl="2" w:tplc="46F0F448">
      <w:start w:val="1"/>
      <w:numFmt w:val="none"/>
      <w:lvlText w:val=""/>
      <w:lvlJc w:val="left"/>
      <w:pPr>
        <w:tabs>
          <w:tab w:val="num" w:pos="360"/>
        </w:tabs>
      </w:pPr>
    </w:lvl>
    <w:lvl w:ilvl="3" w:tplc="296C9B3C">
      <w:start w:val="1"/>
      <w:numFmt w:val="none"/>
      <w:lvlText w:val=""/>
      <w:lvlJc w:val="left"/>
      <w:pPr>
        <w:tabs>
          <w:tab w:val="num" w:pos="360"/>
        </w:tabs>
      </w:pPr>
    </w:lvl>
    <w:lvl w:ilvl="4" w:tplc="D5941710">
      <w:start w:val="1"/>
      <w:numFmt w:val="none"/>
      <w:lvlText w:val=""/>
      <w:lvlJc w:val="left"/>
      <w:pPr>
        <w:tabs>
          <w:tab w:val="num" w:pos="360"/>
        </w:tabs>
      </w:pPr>
    </w:lvl>
    <w:lvl w:ilvl="5" w:tplc="04C0B172">
      <w:start w:val="1"/>
      <w:numFmt w:val="none"/>
      <w:lvlText w:val=""/>
      <w:lvlJc w:val="left"/>
      <w:pPr>
        <w:tabs>
          <w:tab w:val="num" w:pos="360"/>
        </w:tabs>
      </w:pPr>
    </w:lvl>
    <w:lvl w:ilvl="6" w:tplc="17100510">
      <w:start w:val="1"/>
      <w:numFmt w:val="none"/>
      <w:lvlText w:val=""/>
      <w:lvlJc w:val="left"/>
      <w:pPr>
        <w:tabs>
          <w:tab w:val="num" w:pos="360"/>
        </w:tabs>
      </w:pPr>
    </w:lvl>
    <w:lvl w:ilvl="7" w:tplc="A38EF65C">
      <w:start w:val="1"/>
      <w:numFmt w:val="none"/>
      <w:lvlText w:val=""/>
      <w:lvlJc w:val="left"/>
      <w:pPr>
        <w:tabs>
          <w:tab w:val="num" w:pos="360"/>
        </w:tabs>
      </w:pPr>
    </w:lvl>
    <w:lvl w:ilvl="8" w:tplc="C8DC4E9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EF066F"/>
    <w:multiLevelType w:val="hybridMultilevel"/>
    <w:tmpl w:val="E0F24D9A"/>
    <w:lvl w:ilvl="0" w:tplc="70365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20BCC0">
      <w:start w:val="1"/>
      <w:numFmt w:val="none"/>
      <w:lvlText w:val=""/>
      <w:lvlJc w:val="left"/>
      <w:pPr>
        <w:tabs>
          <w:tab w:val="num" w:pos="360"/>
        </w:tabs>
      </w:pPr>
    </w:lvl>
    <w:lvl w:ilvl="2" w:tplc="A4EA50A0">
      <w:start w:val="1"/>
      <w:numFmt w:val="none"/>
      <w:lvlText w:val=""/>
      <w:lvlJc w:val="left"/>
      <w:pPr>
        <w:tabs>
          <w:tab w:val="num" w:pos="360"/>
        </w:tabs>
      </w:pPr>
    </w:lvl>
    <w:lvl w:ilvl="3" w:tplc="997231C6">
      <w:start w:val="1"/>
      <w:numFmt w:val="none"/>
      <w:lvlText w:val=""/>
      <w:lvlJc w:val="left"/>
      <w:pPr>
        <w:tabs>
          <w:tab w:val="num" w:pos="360"/>
        </w:tabs>
      </w:pPr>
    </w:lvl>
    <w:lvl w:ilvl="4" w:tplc="F57AF84E">
      <w:start w:val="1"/>
      <w:numFmt w:val="none"/>
      <w:lvlText w:val=""/>
      <w:lvlJc w:val="left"/>
      <w:pPr>
        <w:tabs>
          <w:tab w:val="num" w:pos="360"/>
        </w:tabs>
      </w:pPr>
    </w:lvl>
    <w:lvl w:ilvl="5" w:tplc="6584161E">
      <w:start w:val="1"/>
      <w:numFmt w:val="none"/>
      <w:lvlText w:val=""/>
      <w:lvlJc w:val="left"/>
      <w:pPr>
        <w:tabs>
          <w:tab w:val="num" w:pos="360"/>
        </w:tabs>
      </w:pPr>
    </w:lvl>
    <w:lvl w:ilvl="6" w:tplc="00AC25A8">
      <w:start w:val="1"/>
      <w:numFmt w:val="none"/>
      <w:lvlText w:val=""/>
      <w:lvlJc w:val="left"/>
      <w:pPr>
        <w:tabs>
          <w:tab w:val="num" w:pos="360"/>
        </w:tabs>
      </w:pPr>
    </w:lvl>
    <w:lvl w:ilvl="7" w:tplc="F8124D20">
      <w:start w:val="1"/>
      <w:numFmt w:val="none"/>
      <w:lvlText w:val=""/>
      <w:lvlJc w:val="left"/>
      <w:pPr>
        <w:tabs>
          <w:tab w:val="num" w:pos="360"/>
        </w:tabs>
      </w:pPr>
    </w:lvl>
    <w:lvl w:ilvl="8" w:tplc="33E07D9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24902BD"/>
    <w:multiLevelType w:val="hybridMultilevel"/>
    <w:tmpl w:val="973444CA"/>
    <w:lvl w:ilvl="0" w:tplc="474CA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8E44842">
      <w:start w:val="1"/>
      <w:numFmt w:val="none"/>
      <w:lvlText w:val=""/>
      <w:lvlJc w:val="left"/>
      <w:pPr>
        <w:tabs>
          <w:tab w:val="num" w:pos="360"/>
        </w:tabs>
      </w:pPr>
    </w:lvl>
    <w:lvl w:ilvl="2" w:tplc="72267A2E">
      <w:start w:val="1"/>
      <w:numFmt w:val="none"/>
      <w:lvlText w:val=""/>
      <w:lvlJc w:val="left"/>
      <w:pPr>
        <w:tabs>
          <w:tab w:val="num" w:pos="360"/>
        </w:tabs>
      </w:pPr>
    </w:lvl>
    <w:lvl w:ilvl="3" w:tplc="BC08F448">
      <w:start w:val="1"/>
      <w:numFmt w:val="none"/>
      <w:lvlText w:val=""/>
      <w:lvlJc w:val="left"/>
      <w:pPr>
        <w:tabs>
          <w:tab w:val="num" w:pos="360"/>
        </w:tabs>
      </w:pPr>
    </w:lvl>
    <w:lvl w:ilvl="4" w:tplc="285A8BBE">
      <w:start w:val="1"/>
      <w:numFmt w:val="none"/>
      <w:lvlText w:val=""/>
      <w:lvlJc w:val="left"/>
      <w:pPr>
        <w:tabs>
          <w:tab w:val="num" w:pos="360"/>
        </w:tabs>
      </w:pPr>
    </w:lvl>
    <w:lvl w:ilvl="5" w:tplc="A41E8FA8">
      <w:start w:val="1"/>
      <w:numFmt w:val="none"/>
      <w:lvlText w:val=""/>
      <w:lvlJc w:val="left"/>
      <w:pPr>
        <w:tabs>
          <w:tab w:val="num" w:pos="360"/>
        </w:tabs>
      </w:pPr>
    </w:lvl>
    <w:lvl w:ilvl="6" w:tplc="9E5472D6">
      <w:start w:val="1"/>
      <w:numFmt w:val="none"/>
      <w:lvlText w:val=""/>
      <w:lvlJc w:val="left"/>
      <w:pPr>
        <w:tabs>
          <w:tab w:val="num" w:pos="360"/>
        </w:tabs>
      </w:pPr>
    </w:lvl>
    <w:lvl w:ilvl="7" w:tplc="E170242C">
      <w:start w:val="1"/>
      <w:numFmt w:val="none"/>
      <w:lvlText w:val=""/>
      <w:lvlJc w:val="left"/>
      <w:pPr>
        <w:tabs>
          <w:tab w:val="num" w:pos="360"/>
        </w:tabs>
      </w:pPr>
    </w:lvl>
    <w:lvl w:ilvl="8" w:tplc="1220C5F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EB00D87"/>
    <w:multiLevelType w:val="hybridMultilevel"/>
    <w:tmpl w:val="4BAA4DF0"/>
    <w:lvl w:ilvl="0" w:tplc="5C64E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3022E4">
      <w:start w:val="1"/>
      <w:numFmt w:val="none"/>
      <w:lvlText w:val=""/>
      <w:lvlJc w:val="left"/>
      <w:pPr>
        <w:tabs>
          <w:tab w:val="num" w:pos="360"/>
        </w:tabs>
      </w:pPr>
    </w:lvl>
    <w:lvl w:ilvl="2" w:tplc="D4A2FE4A">
      <w:start w:val="1"/>
      <w:numFmt w:val="none"/>
      <w:lvlText w:val=""/>
      <w:lvlJc w:val="left"/>
      <w:pPr>
        <w:tabs>
          <w:tab w:val="num" w:pos="360"/>
        </w:tabs>
      </w:pPr>
    </w:lvl>
    <w:lvl w:ilvl="3" w:tplc="E1225ED6">
      <w:start w:val="1"/>
      <w:numFmt w:val="none"/>
      <w:lvlText w:val=""/>
      <w:lvlJc w:val="left"/>
      <w:pPr>
        <w:tabs>
          <w:tab w:val="num" w:pos="360"/>
        </w:tabs>
      </w:pPr>
    </w:lvl>
    <w:lvl w:ilvl="4" w:tplc="C2B40230">
      <w:start w:val="1"/>
      <w:numFmt w:val="none"/>
      <w:lvlText w:val=""/>
      <w:lvlJc w:val="left"/>
      <w:pPr>
        <w:tabs>
          <w:tab w:val="num" w:pos="360"/>
        </w:tabs>
      </w:pPr>
    </w:lvl>
    <w:lvl w:ilvl="5" w:tplc="3CE22516">
      <w:start w:val="1"/>
      <w:numFmt w:val="none"/>
      <w:lvlText w:val=""/>
      <w:lvlJc w:val="left"/>
      <w:pPr>
        <w:tabs>
          <w:tab w:val="num" w:pos="360"/>
        </w:tabs>
      </w:pPr>
    </w:lvl>
    <w:lvl w:ilvl="6" w:tplc="0C6283EA">
      <w:start w:val="1"/>
      <w:numFmt w:val="none"/>
      <w:lvlText w:val=""/>
      <w:lvlJc w:val="left"/>
      <w:pPr>
        <w:tabs>
          <w:tab w:val="num" w:pos="360"/>
        </w:tabs>
      </w:pPr>
    </w:lvl>
    <w:lvl w:ilvl="7" w:tplc="48AA2BB6">
      <w:start w:val="1"/>
      <w:numFmt w:val="none"/>
      <w:lvlText w:val=""/>
      <w:lvlJc w:val="left"/>
      <w:pPr>
        <w:tabs>
          <w:tab w:val="num" w:pos="360"/>
        </w:tabs>
      </w:pPr>
    </w:lvl>
    <w:lvl w:ilvl="8" w:tplc="3CE6CFC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3E01E01"/>
    <w:multiLevelType w:val="hybridMultilevel"/>
    <w:tmpl w:val="8D6E231C"/>
    <w:lvl w:ilvl="0" w:tplc="68449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B26D47A">
      <w:start w:val="1"/>
      <w:numFmt w:val="none"/>
      <w:lvlText w:val=""/>
      <w:lvlJc w:val="left"/>
      <w:pPr>
        <w:tabs>
          <w:tab w:val="num" w:pos="360"/>
        </w:tabs>
      </w:pPr>
    </w:lvl>
    <w:lvl w:ilvl="2" w:tplc="CDC24B72">
      <w:start w:val="1"/>
      <w:numFmt w:val="none"/>
      <w:lvlText w:val=""/>
      <w:lvlJc w:val="left"/>
      <w:pPr>
        <w:tabs>
          <w:tab w:val="num" w:pos="360"/>
        </w:tabs>
      </w:pPr>
    </w:lvl>
    <w:lvl w:ilvl="3" w:tplc="D65AC870">
      <w:start w:val="1"/>
      <w:numFmt w:val="none"/>
      <w:lvlText w:val=""/>
      <w:lvlJc w:val="left"/>
      <w:pPr>
        <w:tabs>
          <w:tab w:val="num" w:pos="360"/>
        </w:tabs>
      </w:pPr>
    </w:lvl>
    <w:lvl w:ilvl="4" w:tplc="128E3592">
      <w:start w:val="1"/>
      <w:numFmt w:val="none"/>
      <w:lvlText w:val=""/>
      <w:lvlJc w:val="left"/>
      <w:pPr>
        <w:tabs>
          <w:tab w:val="num" w:pos="360"/>
        </w:tabs>
      </w:pPr>
    </w:lvl>
    <w:lvl w:ilvl="5" w:tplc="A11C5E2A">
      <w:start w:val="1"/>
      <w:numFmt w:val="none"/>
      <w:lvlText w:val=""/>
      <w:lvlJc w:val="left"/>
      <w:pPr>
        <w:tabs>
          <w:tab w:val="num" w:pos="360"/>
        </w:tabs>
      </w:pPr>
    </w:lvl>
    <w:lvl w:ilvl="6" w:tplc="D52814AE">
      <w:start w:val="1"/>
      <w:numFmt w:val="none"/>
      <w:lvlText w:val=""/>
      <w:lvlJc w:val="left"/>
      <w:pPr>
        <w:tabs>
          <w:tab w:val="num" w:pos="360"/>
        </w:tabs>
      </w:pPr>
    </w:lvl>
    <w:lvl w:ilvl="7" w:tplc="9E36FE44">
      <w:start w:val="1"/>
      <w:numFmt w:val="none"/>
      <w:lvlText w:val=""/>
      <w:lvlJc w:val="left"/>
      <w:pPr>
        <w:tabs>
          <w:tab w:val="num" w:pos="360"/>
        </w:tabs>
      </w:pPr>
    </w:lvl>
    <w:lvl w:ilvl="8" w:tplc="28280A8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7D740BB"/>
    <w:multiLevelType w:val="hybridMultilevel"/>
    <w:tmpl w:val="13088F8A"/>
    <w:lvl w:ilvl="0" w:tplc="379CA6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8A6337E">
      <w:start w:val="1"/>
      <w:numFmt w:val="lowerLetter"/>
      <w:lvlText w:val="%2."/>
      <w:lvlJc w:val="left"/>
      <w:pPr>
        <w:ind w:left="1800" w:hanging="360"/>
      </w:pPr>
    </w:lvl>
    <w:lvl w:ilvl="2" w:tplc="D286E7F2">
      <w:start w:val="1"/>
      <w:numFmt w:val="lowerRoman"/>
      <w:lvlText w:val="%3."/>
      <w:lvlJc w:val="right"/>
      <w:pPr>
        <w:ind w:left="2520" w:hanging="180"/>
      </w:pPr>
    </w:lvl>
    <w:lvl w:ilvl="3" w:tplc="D33EB0CA">
      <w:start w:val="1"/>
      <w:numFmt w:val="decimal"/>
      <w:lvlText w:val="%4."/>
      <w:lvlJc w:val="left"/>
      <w:pPr>
        <w:ind w:left="3240" w:hanging="360"/>
      </w:pPr>
    </w:lvl>
    <w:lvl w:ilvl="4" w:tplc="DB748A86">
      <w:start w:val="1"/>
      <w:numFmt w:val="lowerLetter"/>
      <w:lvlText w:val="%5."/>
      <w:lvlJc w:val="left"/>
      <w:pPr>
        <w:ind w:left="3960" w:hanging="360"/>
      </w:pPr>
    </w:lvl>
    <w:lvl w:ilvl="5" w:tplc="E2E28EB2">
      <w:start w:val="1"/>
      <w:numFmt w:val="lowerRoman"/>
      <w:lvlText w:val="%6."/>
      <w:lvlJc w:val="right"/>
      <w:pPr>
        <w:ind w:left="4680" w:hanging="180"/>
      </w:pPr>
    </w:lvl>
    <w:lvl w:ilvl="6" w:tplc="DE1A09AA">
      <w:start w:val="1"/>
      <w:numFmt w:val="decimal"/>
      <w:lvlText w:val="%7."/>
      <w:lvlJc w:val="left"/>
      <w:pPr>
        <w:ind w:left="5400" w:hanging="360"/>
      </w:pPr>
    </w:lvl>
    <w:lvl w:ilvl="7" w:tplc="234A530C">
      <w:start w:val="1"/>
      <w:numFmt w:val="lowerLetter"/>
      <w:lvlText w:val="%8."/>
      <w:lvlJc w:val="left"/>
      <w:pPr>
        <w:ind w:left="6120" w:hanging="360"/>
      </w:pPr>
    </w:lvl>
    <w:lvl w:ilvl="8" w:tplc="4F5E2A6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10"/>
    <w:rsid w:val="00006D08"/>
    <w:rsid w:val="00DD0210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5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510">
    <w:name w:val="Заголовок 51"/>
    <w:basedOn w:val="a"/>
    <w:next w:val="a"/>
    <w:link w:val="52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5">
    <w:name w:val="Заголовок 1 Знак"/>
    <w:basedOn w:val="a0"/>
    <w:link w:val="110"/>
    <w:uiPriority w:val="9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52">
    <w:name w:val="Заголовок 5 Знак"/>
    <w:basedOn w:val="a0"/>
    <w:link w:val="510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E897B585-E34B-4336-8A71-463323C49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DE7C23-7C7C-41E0-9412-0DE01B38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Дегтярёв</dc:creator>
  <cp:lastModifiedBy>Мария</cp:lastModifiedBy>
  <cp:revision>3</cp:revision>
  <dcterms:created xsi:type="dcterms:W3CDTF">2024-01-25T06:42:00Z</dcterms:created>
  <dcterms:modified xsi:type="dcterms:W3CDTF">2024-01-25T06:44:00Z</dcterms:modified>
</cp:coreProperties>
</file>