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8"/>
        <w:tblpPr w:leftFromText="180" w:rightFromText="180" w:vertAnchor="text" w:horzAnchor="margin" w:tblpY="-54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7B1647">
        <w:tc>
          <w:tcPr>
            <w:tcW w:w="5353" w:type="dxa"/>
          </w:tcPr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7B1647" w:rsidRDefault="0027074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Начальник Управления по физической культуре и спорту Администрации муниципального образования города Салехарда </w:t>
            </w:r>
          </w:p>
          <w:p w:rsidR="007B1647" w:rsidRDefault="007B1647">
            <w:pPr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_________________А.М.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Абдулмеджидов</w:t>
            </w:r>
            <w:proofErr w:type="spellEnd"/>
          </w:p>
          <w:p w:rsidR="007B1647" w:rsidRDefault="0027074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7B1647" w:rsidRDefault="0027074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Директор МАУ  «Центр физической культуры и спорта»</w:t>
            </w:r>
          </w:p>
          <w:p w:rsidR="007B1647" w:rsidRDefault="007B164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7B1647" w:rsidRDefault="007B164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7B1647" w:rsidRDefault="0027074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 В.В. Кугаевский</w:t>
            </w:r>
          </w:p>
          <w:p w:rsidR="007B1647" w:rsidRDefault="0027074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«____»________________20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 г.</w:t>
            </w:r>
          </w:p>
          <w:p w:rsidR="007B1647" w:rsidRDefault="007B1647"/>
        </w:tc>
      </w:tr>
      <w:tr w:rsidR="007B1647">
        <w:tc>
          <w:tcPr>
            <w:tcW w:w="5353" w:type="dxa"/>
          </w:tcPr>
          <w:p w:rsidR="007B1647" w:rsidRDefault="007B164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7B1647" w:rsidRDefault="007B164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Председатель МОО</w:t>
            </w:r>
          </w:p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«Федерация Футбола» города Салехарда</w:t>
            </w:r>
          </w:p>
          <w:p w:rsidR="007B1647" w:rsidRDefault="007B164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7B1647" w:rsidRDefault="0027074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_________________И.А.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Ежаков</w:t>
            </w:r>
            <w:proofErr w:type="spellEnd"/>
          </w:p>
          <w:p w:rsidR="007B1647" w:rsidRDefault="0027074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«____»________________2023 г.</w:t>
            </w:r>
          </w:p>
        </w:tc>
        <w:tc>
          <w:tcPr>
            <w:tcW w:w="4786" w:type="dxa"/>
          </w:tcPr>
          <w:p w:rsidR="007B1647" w:rsidRDefault="007B164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7B1647" w:rsidRDefault="007B164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7B1647" w:rsidRDefault="007B164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7B1647" w:rsidRDefault="00270749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ПОЛОЖЕНИЕ</w:t>
      </w:r>
    </w:p>
    <w:p w:rsidR="002567EB" w:rsidRDefault="00270749">
      <w:pPr>
        <w:spacing w:after="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>
        <w:rPr>
          <w:rFonts w:ascii="Liberation Serif" w:eastAsia="Liberation Serif" w:hAnsi="Liberation Serif" w:cs="Liberation Serif"/>
          <w:sz w:val="36"/>
          <w:szCs w:val="36"/>
        </w:rPr>
        <w:t xml:space="preserve">о </w:t>
      </w:r>
      <w:r w:rsidR="002567EB">
        <w:rPr>
          <w:rFonts w:ascii="Liberation Serif" w:eastAsia="Liberation Serif" w:hAnsi="Liberation Serif" w:cs="Liberation Serif"/>
          <w:sz w:val="36"/>
          <w:szCs w:val="36"/>
        </w:rPr>
        <w:t>м</w:t>
      </w:r>
      <w:r w:rsidR="002567EB" w:rsidRPr="002567EB">
        <w:rPr>
          <w:rFonts w:ascii="Liberation Serif" w:eastAsia="Liberation Serif" w:hAnsi="Liberation Serif" w:cs="Liberation Serif"/>
          <w:sz w:val="36"/>
          <w:szCs w:val="36"/>
        </w:rPr>
        <w:t>ежмуниципальн</w:t>
      </w:r>
      <w:r w:rsidR="002567EB">
        <w:rPr>
          <w:rFonts w:ascii="Liberation Serif" w:eastAsia="Liberation Serif" w:hAnsi="Liberation Serif" w:cs="Liberation Serif"/>
          <w:sz w:val="36"/>
          <w:szCs w:val="36"/>
        </w:rPr>
        <w:t>ом</w:t>
      </w:r>
      <w:r w:rsidR="002567EB" w:rsidRPr="002567EB">
        <w:rPr>
          <w:rFonts w:ascii="Liberation Serif" w:eastAsia="Liberation Serif" w:hAnsi="Liberation Serif" w:cs="Liberation Serif"/>
          <w:sz w:val="36"/>
          <w:szCs w:val="36"/>
        </w:rPr>
        <w:t xml:space="preserve"> турнир</w:t>
      </w:r>
      <w:r w:rsidR="002567EB">
        <w:rPr>
          <w:rFonts w:ascii="Liberation Serif" w:eastAsia="Liberation Serif" w:hAnsi="Liberation Serif" w:cs="Liberation Serif"/>
          <w:sz w:val="36"/>
          <w:szCs w:val="36"/>
        </w:rPr>
        <w:t>е</w:t>
      </w:r>
      <w:r w:rsidR="002567EB" w:rsidRPr="002567EB">
        <w:rPr>
          <w:rFonts w:ascii="Liberation Serif" w:eastAsia="Liberation Serif" w:hAnsi="Liberation Serif" w:cs="Liberation Serif"/>
          <w:sz w:val="36"/>
          <w:szCs w:val="36"/>
        </w:rPr>
        <w:t xml:space="preserve"> города Салехарда</w:t>
      </w:r>
    </w:p>
    <w:p w:rsidR="007B1647" w:rsidRDefault="002567EB">
      <w:pPr>
        <w:spacing w:after="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 w:rsidRPr="002567EB">
        <w:rPr>
          <w:rFonts w:ascii="Liberation Serif" w:eastAsia="Liberation Serif" w:hAnsi="Liberation Serif" w:cs="Liberation Serif"/>
          <w:sz w:val="36"/>
          <w:szCs w:val="36"/>
        </w:rPr>
        <w:t xml:space="preserve"> по мини-футболу «Кубок Победы»</w:t>
      </w: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7B164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2567EB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г. Салехард 2023г.</w:t>
      </w:r>
    </w:p>
    <w:p w:rsidR="007B1647" w:rsidRDefault="0027074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1. Общие положения</w:t>
      </w:r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r w:rsidR="002567EB">
        <w:rPr>
          <w:rFonts w:ascii="Liberation Serif" w:eastAsia="Liberation Serif" w:hAnsi="Liberation Serif" w:cs="Liberation Serif"/>
          <w:sz w:val="24"/>
          <w:szCs w:val="24"/>
        </w:rPr>
        <w:t>Межмуниципальный турнир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города Салехарда по мини-футболу «Кубок Победы» (далее - соревнования) проводится в соответствии с календарным планом физкультурных мероприятий и спортивных мероприятий муниципального образования город Салехард на 2023 утвержденный приказом управления по физической культуре и спорту Администрации муниципального образования город Салехард (далее - управление), от 16 декабря 2022 года № 210-о.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22222"/>
          <w:sz w:val="24"/>
          <w:szCs w:val="24"/>
        </w:rPr>
        <w:t>Мероприятие проводится в соответствии с правилами вида спорта «футбол» утвержденными приказом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Министерства спорта Российской Федерации от 17 ноября 2021 г. № 901.</w:t>
      </w:r>
    </w:p>
    <w:p w:rsidR="007B1647" w:rsidRDefault="00270749">
      <w:pPr>
        <w:spacing w:after="0" w:line="240" w:lineRule="auto"/>
        <w:ind w:firstLine="36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Цели и задачи:</w:t>
      </w:r>
    </w:p>
    <w:p w:rsidR="007B1647" w:rsidRDefault="00270749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Развитие, пропаганда и популяризация футбола (мини-футбола) в автономном округе;</w:t>
      </w:r>
    </w:p>
    <w:p w:rsidR="007B1647" w:rsidRDefault="00270749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Определение сильнейших футбольных (мини-футбольных) команд и игроков;</w:t>
      </w:r>
    </w:p>
    <w:p w:rsidR="007B1647" w:rsidRDefault="00270749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Повышение спортивного мастерства;</w:t>
      </w:r>
    </w:p>
    <w:p w:rsidR="007B1647" w:rsidRDefault="00270749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Организация досуга, формирования здорового образа жизни любителей футбола (мини-футбола).</w:t>
      </w:r>
    </w:p>
    <w:p w:rsidR="007B1647" w:rsidRDefault="007B1647">
      <w:pPr>
        <w:spacing w:after="0" w:line="240" w:lineRule="auto"/>
        <w:ind w:left="720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270749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Руководство проведением</w:t>
      </w:r>
    </w:p>
    <w:p w:rsidR="007B1647" w:rsidRDefault="00270749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Общее руководство проведения соревнований осуществляет управление.</w:t>
      </w:r>
    </w:p>
    <w:p w:rsidR="007B1647" w:rsidRDefault="00270749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Организация проведения соревнований, в части финансирования и предоставление наградной продукции в соответствии и пределах утвержденной сметы, осуществляет Муниципальное автономное учреждение «Центр физической культуры и спорта» (далее - МАУ ЦФК и С).</w:t>
      </w:r>
    </w:p>
    <w:p w:rsidR="007B1647" w:rsidRDefault="00270749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Обеспечение спортивным залом (при проведении соревнований на территории муниципального образования город Салехард), осуществляет управление.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Непосредственное проведение соревнований возлагается на МОО «Федерация футбола» города Салехарда (далее – МОО «ФФГС») и судейскую коллегию.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 соревнований – Таранов Герман Эдуардович 8-961-559-99-91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Главный судья-секретарь соревнований – </w:t>
      </w:r>
      <w:proofErr w:type="spellStart"/>
      <w:r>
        <w:rPr>
          <w:rFonts w:ascii="Liberation Serif" w:hAnsi="Liberation Serif"/>
          <w:sz w:val="24"/>
          <w:szCs w:val="24"/>
        </w:rPr>
        <w:t>Ежаков</w:t>
      </w:r>
      <w:proofErr w:type="spellEnd"/>
      <w:r>
        <w:rPr>
          <w:rFonts w:ascii="Liberation Serif" w:hAnsi="Liberation Serif"/>
          <w:sz w:val="24"/>
          <w:szCs w:val="24"/>
        </w:rPr>
        <w:t xml:space="preserve"> Иван Александрович 8-982-400-84-94</w:t>
      </w:r>
    </w:p>
    <w:p w:rsidR="007B1647" w:rsidRDefault="007B1647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7B1647" w:rsidRDefault="00270749">
      <w:pPr>
        <w:pStyle w:val="af6"/>
        <w:numPr>
          <w:ilvl w:val="0"/>
          <w:numId w:val="10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Требования к участникам соревнований и условия их допуска</w:t>
      </w:r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В соревнованиях участвуют команды футбольных (мини-футбольных) клубов, спортивных клубов, учебных заведений городов Салехарда, Лабытнанги, Приуральского района, имеющие соответствующую подготовку, созданных в форме общественных объединений и иные организации (независимо от организационно-правовых форм).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Состав команды – на соревнования, не более 20 игроков, на матч – не более 14 игроков и 2 представителя.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Матчи соревнований проводятся мячом фирмы «</w:t>
      </w:r>
      <w:proofErr w:type="spellStart"/>
      <w:r>
        <w:rPr>
          <w:rFonts w:ascii="Liberation Serif" w:hAnsi="Liberation Serif"/>
          <w:sz w:val="24"/>
          <w:szCs w:val="24"/>
        </w:rPr>
        <w:t>Select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super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league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амфр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рфс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fifa</w:t>
      </w:r>
      <w:proofErr w:type="spellEnd"/>
      <w:r>
        <w:rPr>
          <w:rFonts w:ascii="Liberation Serif" w:hAnsi="Liberation Serif"/>
          <w:sz w:val="24"/>
          <w:szCs w:val="24"/>
        </w:rPr>
        <w:t>», представленные МОО «ФФГС».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 участию допускаются спортсмены с 17 лет на момент проведения соревнования.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Участники должны быть физически и технически подготовлены и допущены к соревнованиям по состоянию здоровья врачом (допуск в официальной заявке – в случае выставление команды организацией и справка с допуском врача на участие в соревнованиях – в случае индивидуального выступления).  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Ответственность за здоровье и сохранность жизни участников в пути следования и в дни соревнований возлагается на лицо, их сопровождающее. 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 или повреждения имущества на соревнованиях.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Принимая участие в соревнованиях,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</w:t>
      </w:r>
      <w:proofErr w:type="gramEnd"/>
      <w:r>
        <w:rPr>
          <w:rFonts w:ascii="Liberation Serif" w:hAnsi="Liberation Serif"/>
          <w:sz w:val="24"/>
          <w:szCs w:val="24"/>
        </w:rPr>
        <w:t xml:space="preserve"> в соревнованиях, в том числе не имеет противопоказаний к длительным физическим </w:t>
      </w:r>
      <w:proofErr w:type="gramStart"/>
      <w:r>
        <w:rPr>
          <w:rFonts w:ascii="Liberation Serif" w:hAnsi="Liberation Serif"/>
          <w:sz w:val="24"/>
          <w:szCs w:val="24"/>
        </w:rPr>
        <w:t>нагрузкам</w:t>
      </w:r>
      <w:proofErr w:type="gramEnd"/>
      <w:r>
        <w:rPr>
          <w:rFonts w:ascii="Liberation Serif" w:hAnsi="Liberation Serif"/>
          <w:sz w:val="24"/>
          <w:szCs w:val="24"/>
        </w:rPr>
        <w:t xml:space="preserve"> и состояние его здоровья позволяет ему участвовать в соревнованиях, и принимает на себя все риски и негативные последствия, связанные с нарушением данного условия. </w:t>
      </w:r>
      <w:proofErr w:type="gramStart"/>
      <w:r>
        <w:rPr>
          <w:rFonts w:ascii="Liberation Serif" w:hAnsi="Liberation Serif"/>
          <w:sz w:val="24"/>
          <w:szCs w:val="24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>
        <w:rPr>
          <w:rFonts w:ascii="Liberation Serif" w:hAnsi="Liberation Serif"/>
          <w:sz w:val="24"/>
          <w:szCs w:val="24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7B1647" w:rsidRDefault="00270749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Место и сроки приведения</w:t>
      </w:r>
    </w:p>
    <w:p w:rsidR="007B1647" w:rsidRDefault="00270749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Соревнования проводятся: </w:t>
      </w:r>
    </w:p>
    <w:p w:rsidR="007B1647" w:rsidRDefault="00270749">
      <w:pPr>
        <w:tabs>
          <w:tab w:val="left" w:pos="1276"/>
        </w:tabs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 с апреля 2023 года по май 2023 года в спортивном зале «ГОВД» г. Салехард (по согласованию), согласно расписанию лиги.</w:t>
      </w:r>
    </w:p>
    <w:p w:rsidR="007B1647" w:rsidRDefault="007B1647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270749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Программа официального мероприятия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Соревнования проводятся (точные даты проведения определяются после согласования и утверждения спортивных залов, в которых будут проводиться соревнования и регистрации всех участвующих команд):</w:t>
      </w: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Подробный регламент устанавливается на заседании судейской коллегии.</w:t>
      </w:r>
    </w:p>
    <w:p w:rsidR="007B1647" w:rsidRDefault="007B1647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7B1647" w:rsidRDefault="00270749">
      <w:pPr>
        <w:numPr>
          <w:ilvl w:val="0"/>
          <w:numId w:val="13"/>
        </w:numPr>
        <w:contextualSpacing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Условия подведение итогов</w:t>
      </w:r>
    </w:p>
    <w:p w:rsidR="007B1647" w:rsidRDefault="00270749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Команды делятся по спортивному принципу. Календарь соревнований определяется с помощью компьютерной программы. Система проведения соревнований «олимпийская» на вылет.</w:t>
      </w:r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В случае ничейного результата после основного времени в матчах до стадии 1/2 финала назначается серия 6 метровых ударов (согласно порядку определения победителя в матчах дома и в гостях процедура выполнения «удары с 6 – метровой отметки» правил игры в мини-футбол 2014/2015, </w:t>
      </w:r>
      <w:r>
        <w:rPr>
          <w:rFonts w:ascii="Liberation Serif" w:eastAsia="Liberation Serif" w:hAnsi="Liberation Serif" w:cs="Liberation Serif"/>
          <w:i/>
          <w:sz w:val="24"/>
          <w:szCs w:val="24"/>
        </w:rPr>
        <w:t xml:space="preserve">с применением Основных изменений в Правилах игры в </w:t>
      </w:r>
      <w:proofErr w:type="spellStart"/>
      <w:r>
        <w:rPr>
          <w:rFonts w:ascii="Liberation Serif" w:eastAsia="Liberation Serif" w:hAnsi="Liberation Serif" w:cs="Liberation Serif"/>
          <w:i/>
          <w:sz w:val="24"/>
          <w:szCs w:val="24"/>
        </w:rPr>
        <w:t>футзала</w:t>
      </w:r>
      <w:proofErr w:type="spellEnd"/>
      <w:r>
        <w:rPr>
          <w:rFonts w:ascii="Liberation Serif" w:eastAsia="Liberation Serif" w:hAnsi="Liberation Serif" w:cs="Liberation Serif"/>
          <w:i/>
          <w:sz w:val="24"/>
          <w:szCs w:val="24"/>
        </w:rPr>
        <w:t>, издание 2020/2021 года</w:t>
      </w:r>
      <w:r>
        <w:rPr>
          <w:rFonts w:ascii="Liberation Serif" w:eastAsia="Liberation Serif" w:hAnsi="Liberation Serif" w:cs="Liberation Serif"/>
          <w:sz w:val="24"/>
          <w:szCs w:val="24"/>
        </w:rPr>
        <w:t>);</w:t>
      </w:r>
      <w:proofErr w:type="gramEnd"/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В случае ничейного результата после основного времени в матчах начиная со стадии 1/2 финала назначается </w:t>
      </w:r>
      <w:proofErr w:type="spellStart"/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назначается</w:t>
      </w:r>
      <w:proofErr w:type="spellEnd"/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2 (два) тайма по 5 минут (грязное время), если и в добавленное время не удалось выявить победителя, назначается серия 6 метровых ударов.</w:t>
      </w:r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tab/>
      </w:r>
      <w:r>
        <w:rPr>
          <w:rFonts w:ascii="Liberation Serif" w:eastAsia="Liberation Serif" w:hAnsi="Liberation Serif" w:cs="Liberation Serif"/>
          <w:sz w:val="24"/>
        </w:rPr>
        <w:t>Матч за 3 место не проводится.</w:t>
      </w:r>
    </w:p>
    <w:p w:rsidR="007B1647" w:rsidRDefault="00270749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Итоговые протоколы о проведении соревнования предоставляются главным судьей-секретарем соревнования на бумажном и электронном носителях в течение 3-х дней со дня окончания соревнования в МАУ «ЦФК 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 xml:space="preserve"> С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» и на электронную почту </w:t>
      </w:r>
      <w:hyperlink r:id="rId9" w:tooltip="mailto:sport45600@yandex.ru" w:history="1">
        <w:r>
          <w:rPr>
            <w:rFonts w:ascii="PT Astra Serif" w:eastAsia="Calibri" w:hAnsi="PT Astra Serif"/>
            <w:color w:val="0563C1" w:themeColor="hyperlink"/>
            <w:sz w:val="28"/>
            <w:szCs w:val="28"/>
            <w:u w:val="single"/>
            <w:shd w:val="clear" w:color="auto" w:fill="FFFFFF"/>
          </w:rPr>
          <w:t>sport45600@yandex.ru</w:t>
        </w:r>
      </w:hyperlink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Официальные протесты касающееся проведения соревнований, подведения итогов подаются только от официальных представителей команд главному судье соревнований и только в письменной форме в течени</w:t>
      </w: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1 часа по окончанию мероприятия. Участник или представитель, ведущий себя не корректно, может быть удалён с соревнований по решению главного судьи. Спортивная форма участников должна соответствовать правилам соревнований. На участниках не должно быть спортивной формы, экипировки, инвентаря запрещённых правилами соревнований. В случае если спортсмен, представитель команды дисквалифицирован (нарушение правил соревнований, неэтичное поведение и др.) вся команда, клуб по решению главного судьи может быть снята с соревнований.</w:t>
      </w:r>
    </w:p>
    <w:p w:rsidR="007B1647" w:rsidRDefault="007B1647">
      <w:pPr>
        <w:ind w:firstLine="708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7B1647" w:rsidRDefault="00270749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Награждение</w:t>
      </w:r>
    </w:p>
    <w:p w:rsidR="007B1647" w:rsidRDefault="00270749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Команды, занявшие призовые места в соревнованиях, награждаются кубками и дипломами.</w:t>
      </w:r>
    </w:p>
    <w:p w:rsidR="007B1647" w:rsidRDefault="00270749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Игроки и представители команд, занявшие призовые места в соревнованиях, награждаются дипломами, медалями соответствующих степеней.</w:t>
      </w:r>
    </w:p>
    <w:p w:rsidR="007B1647" w:rsidRDefault="00270749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Команда, занявшая первое место в соревнованиях, награждается переходящим кубком (предоставляется МОО «ФФГС»), который хранится в команде до следующего розыгрыша «Кубка Победы».</w:t>
      </w:r>
    </w:p>
    <w:p w:rsidR="007B1647" w:rsidRDefault="00270749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Общее количество награждаемых лиц в команде – не более 15 человек. Вручение дополнительных медалей и дипломов не допускается.</w:t>
      </w:r>
    </w:p>
    <w:p w:rsidR="007B1647" w:rsidRDefault="00270749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Определяются лучшие игроки в 4 номинациях: вратарь, бомбардир и 2 лучших игрока и награждаются дипломами, специальными призами (при наличии).</w:t>
      </w:r>
    </w:p>
    <w:p w:rsidR="007B1647" w:rsidRDefault="007B1647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270749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</w:rPr>
        <w:t>8.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  <w:b/>
          <w:sz w:val="24"/>
          <w:szCs w:val="24"/>
        </w:rPr>
        <w:t>Условия финансирования</w:t>
      </w:r>
    </w:p>
    <w:p w:rsidR="007B1647" w:rsidRDefault="00270749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  <w:t>Расходы, связанные с подготовкой и проведением соревнований, осуществляется в соответствии с утверждённой сметой, предусмотренной на выполнение муниципального задания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 на 2023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7B1647" w:rsidRDefault="007B1647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270749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Обеспечение безопасности участников и зрителей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Ответственные за проведение соревнований в части обеспечения безопасности участников и зрителей соревнований, подготовки и проведения соревнований в соответствии с постановлением Правительства РФ от 18 апреля 2014 года № 353 «Об утверждении правил обеспечения безопасности и проведении официальных спортивных соревнований» является МАУ ЦФК и С.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Ответственный – МАУ «</w:t>
      </w:r>
      <w:proofErr w:type="spellStart"/>
      <w:r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>
        <w:rPr>
          <w:rFonts w:ascii="Liberation Serif" w:eastAsia="Liberation Serif" w:hAnsi="Liberation Serif" w:cs="Liberation Serif"/>
          <w:sz w:val="24"/>
          <w:szCs w:val="24"/>
        </w:rPr>
        <w:t>».</w:t>
      </w:r>
    </w:p>
    <w:p w:rsidR="007B1647" w:rsidRDefault="00270749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Представитель команды несут персональную ответственность за соблюдение участниками соревнований требований техники безопасности, поведение участников во время проведения соревнований, а также за подлинность документов на участников, представленных в главную судейскую коллегию.</w:t>
      </w:r>
    </w:p>
    <w:p w:rsidR="007B1647" w:rsidRDefault="00270749">
      <w:pPr>
        <w:numPr>
          <w:ilvl w:val="0"/>
          <w:numId w:val="13"/>
        </w:numPr>
        <w:tabs>
          <w:tab w:val="left" w:pos="993"/>
        </w:tabs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lastRenderedPageBreak/>
        <w:t>Подача заявок на участие</w:t>
      </w:r>
    </w:p>
    <w:p w:rsidR="007B1647" w:rsidRDefault="00270749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Срок подачи заявок для участия в соревнованиях до 04.04.2023 г. Оформление документации соревнований от имени футбольного клуба разрешается представителю команды.</w:t>
      </w:r>
    </w:p>
    <w:p w:rsidR="007B1647" w:rsidRDefault="007B1647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7B1647" w:rsidRDefault="00270749">
      <w:pPr>
        <w:pStyle w:val="a6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7B1647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47" w:rsidRDefault="00270749">
      <w:pPr>
        <w:spacing w:after="0" w:line="240" w:lineRule="auto"/>
      </w:pPr>
      <w:r>
        <w:separator/>
      </w:r>
    </w:p>
  </w:endnote>
  <w:endnote w:type="continuationSeparator" w:id="0">
    <w:p w:rsidR="007B1647" w:rsidRDefault="0027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47" w:rsidRDefault="00270749">
      <w:pPr>
        <w:spacing w:after="0" w:line="240" w:lineRule="auto"/>
      </w:pPr>
      <w:r>
        <w:separator/>
      </w:r>
    </w:p>
  </w:footnote>
  <w:footnote w:type="continuationSeparator" w:id="0">
    <w:p w:rsidR="007B1647" w:rsidRDefault="0027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3F5"/>
    <w:multiLevelType w:val="hybridMultilevel"/>
    <w:tmpl w:val="B186DA54"/>
    <w:lvl w:ilvl="0" w:tplc="446E8D8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26C66A2">
      <w:start w:val="1"/>
      <w:numFmt w:val="lowerLetter"/>
      <w:lvlText w:val="%2."/>
      <w:lvlJc w:val="left"/>
      <w:pPr>
        <w:ind w:left="2160" w:hanging="360"/>
      </w:pPr>
    </w:lvl>
    <w:lvl w:ilvl="2" w:tplc="CACC9060">
      <w:start w:val="1"/>
      <w:numFmt w:val="lowerRoman"/>
      <w:lvlText w:val="%3."/>
      <w:lvlJc w:val="right"/>
      <w:pPr>
        <w:ind w:left="2880" w:hanging="180"/>
      </w:pPr>
    </w:lvl>
    <w:lvl w:ilvl="3" w:tplc="2AA2FBF2">
      <w:start w:val="1"/>
      <w:numFmt w:val="decimal"/>
      <w:lvlText w:val="%4."/>
      <w:lvlJc w:val="left"/>
      <w:pPr>
        <w:ind w:left="3600" w:hanging="360"/>
      </w:pPr>
    </w:lvl>
    <w:lvl w:ilvl="4" w:tplc="FD7C09DC">
      <w:start w:val="1"/>
      <w:numFmt w:val="lowerLetter"/>
      <w:lvlText w:val="%5."/>
      <w:lvlJc w:val="left"/>
      <w:pPr>
        <w:ind w:left="4320" w:hanging="360"/>
      </w:pPr>
    </w:lvl>
    <w:lvl w:ilvl="5" w:tplc="7A92933C">
      <w:start w:val="1"/>
      <w:numFmt w:val="lowerRoman"/>
      <w:lvlText w:val="%6."/>
      <w:lvlJc w:val="right"/>
      <w:pPr>
        <w:ind w:left="5040" w:hanging="180"/>
      </w:pPr>
    </w:lvl>
    <w:lvl w:ilvl="6" w:tplc="DC706596">
      <w:start w:val="1"/>
      <w:numFmt w:val="decimal"/>
      <w:lvlText w:val="%7."/>
      <w:lvlJc w:val="left"/>
      <w:pPr>
        <w:ind w:left="5760" w:hanging="360"/>
      </w:pPr>
    </w:lvl>
    <w:lvl w:ilvl="7" w:tplc="99444BAC">
      <w:start w:val="1"/>
      <w:numFmt w:val="lowerLetter"/>
      <w:lvlText w:val="%8."/>
      <w:lvlJc w:val="left"/>
      <w:pPr>
        <w:ind w:left="6480" w:hanging="360"/>
      </w:pPr>
    </w:lvl>
    <w:lvl w:ilvl="8" w:tplc="583EB1A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512A4"/>
    <w:multiLevelType w:val="hybridMultilevel"/>
    <w:tmpl w:val="C35C49EA"/>
    <w:lvl w:ilvl="0" w:tplc="F62451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1005E2C">
      <w:start w:val="1"/>
      <w:numFmt w:val="lowerLetter"/>
      <w:lvlText w:val="%2."/>
      <w:lvlJc w:val="left"/>
      <w:pPr>
        <w:ind w:left="1800" w:hanging="360"/>
      </w:pPr>
    </w:lvl>
    <w:lvl w:ilvl="2" w:tplc="5044A2EE">
      <w:start w:val="1"/>
      <w:numFmt w:val="lowerRoman"/>
      <w:lvlText w:val="%3."/>
      <w:lvlJc w:val="right"/>
      <w:pPr>
        <w:ind w:left="2520" w:hanging="180"/>
      </w:pPr>
    </w:lvl>
    <w:lvl w:ilvl="3" w:tplc="FBE070FE">
      <w:start w:val="1"/>
      <w:numFmt w:val="decimal"/>
      <w:lvlText w:val="%4."/>
      <w:lvlJc w:val="left"/>
      <w:pPr>
        <w:ind w:left="3240" w:hanging="360"/>
      </w:pPr>
    </w:lvl>
    <w:lvl w:ilvl="4" w:tplc="1F7E6E6E">
      <w:start w:val="1"/>
      <w:numFmt w:val="lowerLetter"/>
      <w:lvlText w:val="%5."/>
      <w:lvlJc w:val="left"/>
      <w:pPr>
        <w:ind w:left="3960" w:hanging="360"/>
      </w:pPr>
    </w:lvl>
    <w:lvl w:ilvl="5" w:tplc="E2544756">
      <w:start w:val="1"/>
      <w:numFmt w:val="lowerRoman"/>
      <w:lvlText w:val="%6."/>
      <w:lvlJc w:val="right"/>
      <w:pPr>
        <w:ind w:left="4680" w:hanging="180"/>
      </w:pPr>
    </w:lvl>
    <w:lvl w:ilvl="6" w:tplc="417A4734">
      <w:start w:val="1"/>
      <w:numFmt w:val="decimal"/>
      <w:lvlText w:val="%7."/>
      <w:lvlJc w:val="left"/>
      <w:pPr>
        <w:ind w:left="5400" w:hanging="360"/>
      </w:pPr>
    </w:lvl>
    <w:lvl w:ilvl="7" w:tplc="1B9A6366">
      <w:start w:val="1"/>
      <w:numFmt w:val="lowerLetter"/>
      <w:lvlText w:val="%8."/>
      <w:lvlJc w:val="left"/>
      <w:pPr>
        <w:ind w:left="6120" w:hanging="360"/>
      </w:pPr>
    </w:lvl>
    <w:lvl w:ilvl="8" w:tplc="B35EB80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55C4C"/>
    <w:multiLevelType w:val="hybridMultilevel"/>
    <w:tmpl w:val="2F0E7196"/>
    <w:lvl w:ilvl="0" w:tplc="12B04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AAFEA8">
      <w:start w:val="1"/>
      <w:numFmt w:val="none"/>
      <w:lvlText w:val=""/>
      <w:lvlJc w:val="left"/>
      <w:pPr>
        <w:tabs>
          <w:tab w:val="num" w:pos="360"/>
        </w:tabs>
      </w:pPr>
    </w:lvl>
    <w:lvl w:ilvl="2" w:tplc="22986634">
      <w:start w:val="1"/>
      <w:numFmt w:val="none"/>
      <w:lvlText w:val=""/>
      <w:lvlJc w:val="left"/>
      <w:pPr>
        <w:tabs>
          <w:tab w:val="num" w:pos="360"/>
        </w:tabs>
      </w:pPr>
    </w:lvl>
    <w:lvl w:ilvl="3" w:tplc="5A1A25EE">
      <w:start w:val="1"/>
      <w:numFmt w:val="none"/>
      <w:lvlText w:val=""/>
      <w:lvlJc w:val="left"/>
      <w:pPr>
        <w:tabs>
          <w:tab w:val="num" w:pos="360"/>
        </w:tabs>
      </w:pPr>
    </w:lvl>
    <w:lvl w:ilvl="4" w:tplc="8D72D76A">
      <w:start w:val="1"/>
      <w:numFmt w:val="none"/>
      <w:lvlText w:val=""/>
      <w:lvlJc w:val="left"/>
      <w:pPr>
        <w:tabs>
          <w:tab w:val="num" w:pos="360"/>
        </w:tabs>
      </w:pPr>
    </w:lvl>
    <w:lvl w:ilvl="5" w:tplc="AFCCAA72">
      <w:start w:val="1"/>
      <w:numFmt w:val="none"/>
      <w:lvlText w:val=""/>
      <w:lvlJc w:val="left"/>
      <w:pPr>
        <w:tabs>
          <w:tab w:val="num" w:pos="360"/>
        </w:tabs>
      </w:pPr>
    </w:lvl>
    <w:lvl w:ilvl="6" w:tplc="49A6D24C">
      <w:start w:val="1"/>
      <w:numFmt w:val="none"/>
      <w:lvlText w:val=""/>
      <w:lvlJc w:val="left"/>
      <w:pPr>
        <w:tabs>
          <w:tab w:val="num" w:pos="360"/>
        </w:tabs>
      </w:pPr>
    </w:lvl>
    <w:lvl w:ilvl="7" w:tplc="5818E5A0">
      <w:start w:val="1"/>
      <w:numFmt w:val="none"/>
      <w:lvlText w:val=""/>
      <w:lvlJc w:val="left"/>
      <w:pPr>
        <w:tabs>
          <w:tab w:val="num" w:pos="360"/>
        </w:tabs>
      </w:pPr>
    </w:lvl>
    <w:lvl w:ilvl="8" w:tplc="DF3C915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AD6D7C"/>
    <w:multiLevelType w:val="hybridMultilevel"/>
    <w:tmpl w:val="D92616C8"/>
    <w:lvl w:ilvl="0" w:tplc="5AEEC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0E2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22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61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EA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68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62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E1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8075E"/>
    <w:multiLevelType w:val="hybridMultilevel"/>
    <w:tmpl w:val="8B42FC5C"/>
    <w:lvl w:ilvl="0" w:tplc="F14C99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5043D2">
      <w:start w:val="1"/>
      <w:numFmt w:val="lowerLetter"/>
      <w:lvlText w:val="%2."/>
      <w:lvlJc w:val="left"/>
      <w:pPr>
        <w:ind w:left="1800" w:hanging="360"/>
      </w:pPr>
    </w:lvl>
    <w:lvl w:ilvl="2" w:tplc="4F7CC422">
      <w:start w:val="1"/>
      <w:numFmt w:val="lowerRoman"/>
      <w:lvlText w:val="%3."/>
      <w:lvlJc w:val="right"/>
      <w:pPr>
        <w:ind w:left="2520" w:hanging="180"/>
      </w:pPr>
    </w:lvl>
    <w:lvl w:ilvl="3" w:tplc="04C8E330">
      <w:start w:val="1"/>
      <w:numFmt w:val="decimal"/>
      <w:lvlText w:val="%4."/>
      <w:lvlJc w:val="left"/>
      <w:pPr>
        <w:ind w:left="3240" w:hanging="360"/>
      </w:pPr>
    </w:lvl>
    <w:lvl w:ilvl="4" w:tplc="6D327344">
      <w:start w:val="1"/>
      <w:numFmt w:val="lowerLetter"/>
      <w:lvlText w:val="%5."/>
      <w:lvlJc w:val="left"/>
      <w:pPr>
        <w:ind w:left="3960" w:hanging="360"/>
      </w:pPr>
    </w:lvl>
    <w:lvl w:ilvl="5" w:tplc="61766B94">
      <w:start w:val="1"/>
      <w:numFmt w:val="lowerRoman"/>
      <w:lvlText w:val="%6."/>
      <w:lvlJc w:val="right"/>
      <w:pPr>
        <w:ind w:left="4680" w:hanging="180"/>
      </w:pPr>
    </w:lvl>
    <w:lvl w:ilvl="6" w:tplc="937C7CAC">
      <w:start w:val="1"/>
      <w:numFmt w:val="decimal"/>
      <w:lvlText w:val="%7."/>
      <w:lvlJc w:val="left"/>
      <w:pPr>
        <w:ind w:left="5400" w:hanging="360"/>
      </w:pPr>
    </w:lvl>
    <w:lvl w:ilvl="7" w:tplc="30268DE0">
      <w:start w:val="1"/>
      <w:numFmt w:val="lowerLetter"/>
      <w:lvlText w:val="%8."/>
      <w:lvlJc w:val="left"/>
      <w:pPr>
        <w:ind w:left="6120" w:hanging="360"/>
      </w:pPr>
    </w:lvl>
    <w:lvl w:ilvl="8" w:tplc="406AA53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4411F"/>
    <w:multiLevelType w:val="hybridMultilevel"/>
    <w:tmpl w:val="08CA8FFE"/>
    <w:lvl w:ilvl="0" w:tplc="7518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A80022">
      <w:start w:val="1"/>
      <w:numFmt w:val="none"/>
      <w:lvlText w:val=""/>
      <w:lvlJc w:val="left"/>
      <w:pPr>
        <w:tabs>
          <w:tab w:val="num" w:pos="360"/>
        </w:tabs>
      </w:pPr>
    </w:lvl>
    <w:lvl w:ilvl="2" w:tplc="7C72BAC6">
      <w:start w:val="1"/>
      <w:numFmt w:val="none"/>
      <w:lvlText w:val=""/>
      <w:lvlJc w:val="left"/>
      <w:pPr>
        <w:tabs>
          <w:tab w:val="num" w:pos="360"/>
        </w:tabs>
      </w:pPr>
    </w:lvl>
    <w:lvl w:ilvl="3" w:tplc="E2ECFC8C">
      <w:start w:val="1"/>
      <w:numFmt w:val="none"/>
      <w:lvlText w:val=""/>
      <w:lvlJc w:val="left"/>
      <w:pPr>
        <w:tabs>
          <w:tab w:val="num" w:pos="360"/>
        </w:tabs>
      </w:pPr>
    </w:lvl>
    <w:lvl w:ilvl="4" w:tplc="0EA2DF88">
      <w:start w:val="1"/>
      <w:numFmt w:val="none"/>
      <w:lvlText w:val=""/>
      <w:lvlJc w:val="left"/>
      <w:pPr>
        <w:tabs>
          <w:tab w:val="num" w:pos="360"/>
        </w:tabs>
      </w:pPr>
    </w:lvl>
    <w:lvl w:ilvl="5" w:tplc="27507084">
      <w:start w:val="1"/>
      <w:numFmt w:val="none"/>
      <w:lvlText w:val=""/>
      <w:lvlJc w:val="left"/>
      <w:pPr>
        <w:tabs>
          <w:tab w:val="num" w:pos="360"/>
        </w:tabs>
      </w:pPr>
    </w:lvl>
    <w:lvl w:ilvl="6" w:tplc="0B089A80">
      <w:start w:val="1"/>
      <w:numFmt w:val="none"/>
      <w:lvlText w:val=""/>
      <w:lvlJc w:val="left"/>
      <w:pPr>
        <w:tabs>
          <w:tab w:val="num" w:pos="360"/>
        </w:tabs>
      </w:pPr>
    </w:lvl>
    <w:lvl w:ilvl="7" w:tplc="CC1A8CD8">
      <w:start w:val="1"/>
      <w:numFmt w:val="none"/>
      <w:lvlText w:val=""/>
      <w:lvlJc w:val="left"/>
      <w:pPr>
        <w:tabs>
          <w:tab w:val="num" w:pos="360"/>
        </w:tabs>
      </w:pPr>
    </w:lvl>
    <w:lvl w:ilvl="8" w:tplc="9E8E3C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980899"/>
    <w:multiLevelType w:val="hybridMultilevel"/>
    <w:tmpl w:val="0B620556"/>
    <w:lvl w:ilvl="0" w:tplc="F6D846E4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 w:tplc="1B887E72">
      <w:start w:val="1"/>
      <w:numFmt w:val="none"/>
      <w:lvlText w:val=""/>
      <w:lvlJc w:val="left"/>
      <w:pPr>
        <w:tabs>
          <w:tab w:val="num" w:pos="360"/>
        </w:tabs>
      </w:pPr>
    </w:lvl>
    <w:lvl w:ilvl="2" w:tplc="59A68B48">
      <w:start w:val="1"/>
      <w:numFmt w:val="none"/>
      <w:lvlText w:val=""/>
      <w:lvlJc w:val="left"/>
      <w:pPr>
        <w:tabs>
          <w:tab w:val="num" w:pos="360"/>
        </w:tabs>
      </w:pPr>
    </w:lvl>
    <w:lvl w:ilvl="3" w:tplc="BB2CFCB0">
      <w:start w:val="1"/>
      <w:numFmt w:val="none"/>
      <w:lvlText w:val=""/>
      <w:lvlJc w:val="left"/>
      <w:pPr>
        <w:tabs>
          <w:tab w:val="num" w:pos="360"/>
        </w:tabs>
      </w:pPr>
    </w:lvl>
    <w:lvl w:ilvl="4" w:tplc="83C49C6C">
      <w:start w:val="1"/>
      <w:numFmt w:val="none"/>
      <w:lvlText w:val=""/>
      <w:lvlJc w:val="left"/>
      <w:pPr>
        <w:tabs>
          <w:tab w:val="num" w:pos="360"/>
        </w:tabs>
      </w:pPr>
    </w:lvl>
    <w:lvl w:ilvl="5" w:tplc="66EA9C5E">
      <w:start w:val="1"/>
      <w:numFmt w:val="none"/>
      <w:lvlText w:val=""/>
      <w:lvlJc w:val="left"/>
      <w:pPr>
        <w:tabs>
          <w:tab w:val="num" w:pos="360"/>
        </w:tabs>
      </w:pPr>
    </w:lvl>
    <w:lvl w:ilvl="6" w:tplc="4B44DAE4">
      <w:start w:val="1"/>
      <w:numFmt w:val="none"/>
      <w:lvlText w:val=""/>
      <w:lvlJc w:val="left"/>
      <w:pPr>
        <w:tabs>
          <w:tab w:val="num" w:pos="360"/>
        </w:tabs>
      </w:pPr>
    </w:lvl>
    <w:lvl w:ilvl="7" w:tplc="FBD2594A">
      <w:start w:val="1"/>
      <w:numFmt w:val="none"/>
      <w:lvlText w:val=""/>
      <w:lvlJc w:val="left"/>
      <w:pPr>
        <w:tabs>
          <w:tab w:val="num" w:pos="360"/>
        </w:tabs>
      </w:pPr>
    </w:lvl>
    <w:lvl w:ilvl="8" w:tplc="DA9A04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0732CD4"/>
    <w:multiLevelType w:val="hybridMultilevel"/>
    <w:tmpl w:val="08E69E80"/>
    <w:lvl w:ilvl="0" w:tplc="3032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E8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02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A2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24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2B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9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2B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07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92709"/>
    <w:multiLevelType w:val="hybridMultilevel"/>
    <w:tmpl w:val="79B0FAA0"/>
    <w:lvl w:ilvl="0" w:tplc="513E3FA6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hint="default"/>
        <w:color w:val="auto"/>
      </w:rPr>
    </w:lvl>
    <w:lvl w:ilvl="1" w:tplc="36E2C5C4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81A4D9C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8EEC8A2A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F644492E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C5FC101E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904C295C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28F0DCCA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D56E7D1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9">
    <w:nsid w:val="485C286D"/>
    <w:multiLevelType w:val="hybridMultilevel"/>
    <w:tmpl w:val="12908F40"/>
    <w:lvl w:ilvl="0" w:tplc="2056F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1EBDE2">
      <w:start w:val="1"/>
      <w:numFmt w:val="none"/>
      <w:lvlText w:val=""/>
      <w:lvlJc w:val="left"/>
      <w:pPr>
        <w:tabs>
          <w:tab w:val="num" w:pos="360"/>
        </w:tabs>
      </w:pPr>
    </w:lvl>
    <w:lvl w:ilvl="2" w:tplc="FBD01290">
      <w:start w:val="1"/>
      <w:numFmt w:val="none"/>
      <w:lvlText w:val=""/>
      <w:lvlJc w:val="left"/>
      <w:pPr>
        <w:tabs>
          <w:tab w:val="num" w:pos="360"/>
        </w:tabs>
      </w:pPr>
    </w:lvl>
    <w:lvl w:ilvl="3" w:tplc="761C7E5A">
      <w:start w:val="1"/>
      <w:numFmt w:val="none"/>
      <w:lvlText w:val=""/>
      <w:lvlJc w:val="left"/>
      <w:pPr>
        <w:tabs>
          <w:tab w:val="num" w:pos="360"/>
        </w:tabs>
      </w:pPr>
    </w:lvl>
    <w:lvl w:ilvl="4" w:tplc="A96406B0">
      <w:start w:val="1"/>
      <w:numFmt w:val="none"/>
      <w:lvlText w:val=""/>
      <w:lvlJc w:val="left"/>
      <w:pPr>
        <w:tabs>
          <w:tab w:val="num" w:pos="360"/>
        </w:tabs>
      </w:pPr>
    </w:lvl>
    <w:lvl w:ilvl="5" w:tplc="F75E753E">
      <w:start w:val="1"/>
      <w:numFmt w:val="none"/>
      <w:lvlText w:val=""/>
      <w:lvlJc w:val="left"/>
      <w:pPr>
        <w:tabs>
          <w:tab w:val="num" w:pos="360"/>
        </w:tabs>
      </w:pPr>
    </w:lvl>
    <w:lvl w:ilvl="6" w:tplc="6922A328">
      <w:start w:val="1"/>
      <w:numFmt w:val="none"/>
      <w:lvlText w:val=""/>
      <w:lvlJc w:val="left"/>
      <w:pPr>
        <w:tabs>
          <w:tab w:val="num" w:pos="360"/>
        </w:tabs>
      </w:pPr>
    </w:lvl>
    <w:lvl w:ilvl="7" w:tplc="D17C2CB2">
      <w:start w:val="1"/>
      <w:numFmt w:val="none"/>
      <w:lvlText w:val=""/>
      <w:lvlJc w:val="left"/>
      <w:pPr>
        <w:tabs>
          <w:tab w:val="num" w:pos="360"/>
        </w:tabs>
      </w:pPr>
    </w:lvl>
    <w:lvl w:ilvl="8" w:tplc="0088B0D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B0F312E"/>
    <w:multiLevelType w:val="hybridMultilevel"/>
    <w:tmpl w:val="D55269C0"/>
    <w:lvl w:ilvl="0" w:tplc="6532C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5448F26">
      <w:start w:val="1"/>
      <w:numFmt w:val="none"/>
      <w:lvlText w:val=""/>
      <w:lvlJc w:val="left"/>
      <w:pPr>
        <w:tabs>
          <w:tab w:val="num" w:pos="360"/>
        </w:tabs>
      </w:pPr>
    </w:lvl>
    <w:lvl w:ilvl="2" w:tplc="2FF09A80">
      <w:start w:val="1"/>
      <w:numFmt w:val="none"/>
      <w:lvlText w:val=""/>
      <w:lvlJc w:val="left"/>
      <w:pPr>
        <w:tabs>
          <w:tab w:val="num" w:pos="360"/>
        </w:tabs>
      </w:pPr>
    </w:lvl>
    <w:lvl w:ilvl="3" w:tplc="B49C4220">
      <w:start w:val="1"/>
      <w:numFmt w:val="none"/>
      <w:lvlText w:val=""/>
      <w:lvlJc w:val="left"/>
      <w:pPr>
        <w:tabs>
          <w:tab w:val="num" w:pos="360"/>
        </w:tabs>
      </w:pPr>
    </w:lvl>
    <w:lvl w:ilvl="4" w:tplc="5A2A9130">
      <w:start w:val="1"/>
      <w:numFmt w:val="none"/>
      <w:lvlText w:val=""/>
      <w:lvlJc w:val="left"/>
      <w:pPr>
        <w:tabs>
          <w:tab w:val="num" w:pos="360"/>
        </w:tabs>
      </w:pPr>
    </w:lvl>
    <w:lvl w:ilvl="5" w:tplc="8B1E6CE4">
      <w:start w:val="1"/>
      <w:numFmt w:val="none"/>
      <w:lvlText w:val=""/>
      <w:lvlJc w:val="left"/>
      <w:pPr>
        <w:tabs>
          <w:tab w:val="num" w:pos="360"/>
        </w:tabs>
      </w:pPr>
    </w:lvl>
    <w:lvl w:ilvl="6" w:tplc="DA627A16">
      <w:start w:val="1"/>
      <w:numFmt w:val="none"/>
      <w:lvlText w:val=""/>
      <w:lvlJc w:val="left"/>
      <w:pPr>
        <w:tabs>
          <w:tab w:val="num" w:pos="360"/>
        </w:tabs>
      </w:pPr>
    </w:lvl>
    <w:lvl w:ilvl="7" w:tplc="28221108">
      <w:start w:val="1"/>
      <w:numFmt w:val="none"/>
      <w:lvlText w:val=""/>
      <w:lvlJc w:val="left"/>
      <w:pPr>
        <w:tabs>
          <w:tab w:val="num" w:pos="360"/>
        </w:tabs>
      </w:pPr>
    </w:lvl>
    <w:lvl w:ilvl="8" w:tplc="D092131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9D34B7"/>
    <w:multiLevelType w:val="hybridMultilevel"/>
    <w:tmpl w:val="2556CB4C"/>
    <w:lvl w:ilvl="0" w:tplc="BADE7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236A1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B504B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538798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E2392C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1A0B0D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0AED86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5A24DE2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7825D8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9F23117"/>
    <w:multiLevelType w:val="hybridMultilevel"/>
    <w:tmpl w:val="E41C8724"/>
    <w:lvl w:ilvl="0" w:tplc="F31E7270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0189E26">
      <w:start w:val="1"/>
      <w:numFmt w:val="lowerLetter"/>
      <w:lvlText w:val="%2."/>
      <w:lvlJc w:val="left"/>
      <w:pPr>
        <w:ind w:left="1440" w:hanging="360"/>
      </w:pPr>
    </w:lvl>
    <w:lvl w:ilvl="2" w:tplc="8F460E0C">
      <w:start w:val="1"/>
      <w:numFmt w:val="lowerRoman"/>
      <w:lvlText w:val="%3."/>
      <w:lvlJc w:val="right"/>
      <w:pPr>
        <w:ind w:left="2160" w:hanging="180"/>
      </w:pPr>
    </w:lvl>
    <w:lvl w:ilvl="3" w:tplc="228A7D62">
      <w:start w:val="1"/>
      <w:numFmt w:val="decimal"/>
      <w:lvlText w:val="%4."/>
      <w:lvlJc w:val="left"/>
      <w:pPr>
        <w:ind w:left="2880" w:hanging="360"/>
      </w:pPr>
    </w:lvl>
    <w:lvl w:ilvl="4" w:tplc="813421A0">
      <w:start w:val="1"/>
      <w:numFmt w:val="lowerLetter"/>
      <w:lvlText w:val="%5."/>
      <w:lvlJc w:val="left"/>
      <w:pPr>
        <w:ind w:left="3600" w:hanging="360"/>
      </w:pPr>
    </w:lvl>
    <w:lvl w:ilvl="5" w:tplc="7A860116">
      <w:start w:val="1"/>
      <w:numFmt w:val="lowerRoman"/>
      <w:lvlText w:val="%6."/>
      <w:lvlJc w:val="right"/>
      <w:pPr>
        <w:ind w:left="4320" w:hanging="180"/>
      </w:pPr>
    </w:lvl>
    <w:lvl w:ilvl="6" w:tplc="20FA5C68">
      <w:start w:val="1"/>
      <w:numFmt w:val="decimal"/>
      <w:lvlText w:val="%7."/>
      <w:lvlJc w:val="left"/>
      <w:pPr>
        <w:ind w:left="5040" w:hanging="360"/>
      </w:pPr>
    </w:lvl>
    <w:lvl w:ilvl="7" w:tplc="93A00DD8">
      <w:start w:val="1"/>
      <w:numFmt w:val="lowerLetter"/>
      <w:lvlText w:val="%8."/>
      <w:lvlJc w:val="left"/>
      <w:pPr>
        <w:ind w:left="5760" w:hanging="360"/>
      </w:pPr>
    </w:lvl>
    <w:lvl w:ilvl="8" w:tplc="92263C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7"/>
    <w:rsid w:val="000564B4"/>
    <w:rsid w:val="002567EB"/>
    <w:rsid w:val="00270749"/>
    <w:rsid w:val="007B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6"/>
    <w:uiPriority w:val="99"/>
    <w:semiHidden/>
  </w:style>
  <w:style w:type="paragraph" w:customStyle="1" w:styleId="17">
    <w:name w:val="Нижний колонтитул1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7"/>
    <w:uiPriority w:val="99"/>
    <w:semiHidden/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customStyle="1" w:styleId="15">
    <w:name w:val="Заголовок 1 Знак"/>
    <w:basedOn w:val="a0"/>
    <w:link w:val="110"/>
    <w:uiPriority w:val="99"/>
    <w:rPr>
      <w:rFonts w:ascii="Cambria" w:eastAsia="Times New Roman" w:hAnsi="Cambria" w:cs="Times New Roman"/>
      <w:b/>
      <w:bCs/>
      <w:sz w:val="32"/>
      <w:szCs w:val="32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next w:val="af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456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Канев Андрей Александрович</cp:lastModifiedBy>
  <cp:revision>4</cp:revision>
  <dcterms:created xsi:type="dcterms:W3CDTF">2023-02-01T11:37:00Z</dcterms:created>
  <dcterms:modified xsi:type="dcterms:W3CDTF">2023-02-03T09:57:00Z</dcterms:modified>
</cp:coreProperties>
</file>